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051"/>
        <w:tblW w:w="15624" w:type="dxa"/>
        <w:tblLayout w:type="fixed"/>
        <w:tblLook w:val="04A0" w:firstRow="1" w:lastRow="0" w:firstColumn="1" w:lastColumn="0" w:noHBand="0" w:noVBand="1"/>
      </w:tblPr>
      <w:tblGrid>
        <w:gridCol w:w="3509"/>
        <w:gridCol w:w="3197"/>
        <w:gridCol w:w="376"/>
        <w:gridCol w:w="375"/>
        <w:gridCol w:w="375"/>
        <w:gridCol w:w="375"/>
        <w:gridCol w:w="435"/>
        <w:gridCol w:w="439"/>
        <w:gridCol w:w="436"/>
        <w:gridCol w:w="439"/>
        <w:gridCol w:w="437"/>
        <w:gridCol w:w="375"/>
        <w:gridCol w:w="376"/>
        <w:gridCol w:w="2237"/>
        <w:gridCol w:w="2243"/>
      </w:tblGrid>
      <w:tr w:rsidR="001729D5" w:rsidTr="00B4129C">
        <w:trPr>
          <w:trHeight w:val="2825"/>
        </w:trPr>
        <w:tc>
          <w:tcPr>
            <w:tcW w:w="15624" w:type="dxa"/>
            <w:gridSpan w:val="15"/>
            <w:shd w:val="clear" w:color="auto" w:fill="auto"/>
          </w:tcPr>
          <w:p w:rsidR="00C20526" w:rsidRPr="00783C92" w:rsidRDefault="009B686A" w:rsidP="00C20526">
            <w:pPr>
              <w:jc w:val="center"/>
              <w:rPr>
                <w:rFonts w:ascii="Twinkl Cursive Looped" w:hAnsi="Twinkl Cursive Looped"/>
                <w:b/>
                <w:sz w:val="28"/>
                <w:szCs w:val="28"/>
              </w:rPr>
            </w:pPr>
            <w:r>
              <w:rPr>
                <w:rFonts w:ascii="Twinkl Cursive Looped" w:hAnsi="Twinkl Cursive Looped"/>
                <w:b/>
                <w:sz w:val="28"/>
                <w:szCs w:val="28"/>
              </w:rPr>
              <w:t>Action Plan 2021-22</w:t>
            </w:r>
          </w:p>
          <w:p w:rsidR="00C20526" w:rsidRPr="00783C92" w:rsidRDefault="00C20526" w:rsidP="00C20526">
            <w:pPr>
              <w:jc w:val="center"/>
              <w:rPr>
                <w:rFonts w:ascii="Twinkl Cursive Looped" w:hAnsi="Twinkl Cursive Looped"/>
                <w:b/>
                <w:sz w:val="28"/>
                <w:szCs w:val="28"/>
              </w:rPr>
            </w:pPr>
          </w:p>
          <w:p w:rsidR="00B52105" w:rsidRPr="00783C92" w:rsidRDefault="001729D5" w:rsidP="00C20526">
            <w:pPr>
              <w:jc w:val="center"/>
              <w:rPr>
                <w:rFonts w:ascii="Twinkl Cursive Looped" w:hAnsi="Twinkl Cursive Looped"/>
                <w:b/>
                <w:sz w:val="24"/>
                <w:szCs w:val="24"/>
              </w:rPr>
            </w:pPr>
            <w:r w:rsidRPr="00783C92">
              <w:rPr>
                <w:rFonts w:ascii="Twinkl Cursive Looped" w:hAnsi="Twinkl Cursive Looped"/>
                <w:b/>
                <w:sz w:val="24"/>
                <w:szCs w:val="24"/>
              </w:rPr>
              <w:t xml:space="preserve">Hope Brook </w:t>
            </w:r>
            <w:r w:rsidR="002A65BB" w:rsidRPr="00783C92">
              <w:rPr>
                <w:rFonts w:ascii="Twinkl Cursive Looped" w:hAnsi="Twinkl Cursive Looped"/>
                <w:b/>
                <w:sz w:val="24"/>
                <w:szCs w:val="24"/>
              </w:rPr>
              <w:t xml:space="preserve">Church of England </w:t>
            </w:r>
            <w:r w:rsidR="009B686A">
              <w:rPr>
                <w:rFonts w:ascii="Twinkl Cursive Looped" w:hAnsi="Twinkl Cursive Looped"/>
                <w:b/>
                <w:sz w:val="24"/>
                <w:szCs w:val="24"/>
              </w:rPr>
              <w:t>School (2021-22</w:t>
            </w:r>
            <w:r w:rsidR="00E61228">
              <w:rPr>
                <w:rFonts w:ascii="Twinkl Cursive Looped" w:hAnsi="Twinkl Cursive Looped"/>
                <w:b/>
                <w:sz w:val="24"/>
                <w:szCs w:val="24"/>
              </w:rPr>
              <w:t>)</w:t>
            </w:r>
          </w:p>
          <w:p w:rsidR="001729D5" w:rsidRPr="00783C92" w:rsidRDefault="001729D5" w:rsidP="009734AC">
            <w:pPr>
              <w:rPr>
                <w:rFonts w:ascii="Twinkl Cursive Looped" w:hAnsi="Twinkl Cursive Looped"/>
                <w:b/>
                <w:sz w:val="24"/>
                <w:szCs w:val="24"/>
              </w:rPr>
            </w:pPr>
            <w:r w:rsidRPr="00783C92">
              <w:rPr>
                <w:rFonts w:ascii="Twinkl Cursive Looped" w:hAnsi="Twinkl Cursive Looped"/>
                <w:b/>
                <w:sz w:val="24"/>
                <w:szCs w:val="24"/>
              </w:rPr>
              <w:t>Aims:</w:t>
            </w:r>
          </w:p>
          <w:p w:rsidR="001729D5" w:rsidRPr="00783C92" w:rsidRDefault="001729D5" w:rsidP="002A65BB">
            <w:pPr>
              <w:pStyle w:val="ListParagraph"/>
              <w:numPr>
                <w:ilvl w:val="0"/>
                <w:numId w:val="1"/>
              </w:numPr>
              <w:rPr>
                <w:rFonts w:ascii="Twinkl Cursive Looped" w:hAnsi="Twinkl Cursive Looped"/>
                <w:sz w:val="24"/>
                <w:szCs w:val="24"/>
              </w:rPr>
            </w:pPr>
            <w:r w:rsidRPr="00783C92">
              <w:rPr>
                <w:rFonts w:ascii="Twinkl Cursive Looped" w:hAnsi="Twinkl Cursive Looped"/>
                <w:sz w:val="24"/>
                <w:szCs w:val="24"/>
              </w:rPr>
              <w:t>Raise pup</w:t>
            </w:r>
            <w:r w:rsidR="002A65BB" w:rsidRPr="00783C92">
              <w:rPr>
                <w:rFonts w:ascii="Twinkl Cursive Looped" w:hAnsi="Twinkl Cursive Looped"/>
                <w:sz w:val="24"/>
                <w:szCs w:val="24"/>
              </w:rPr>
              <w:t>ils’ attainment, aspiratio</w:t>
            </w:r>
            <w:r w:rsidR="004B12B1">
              <w:rPr>
                <w:rFonts w:ascii="Twinkl Cursive Looped" w:hAnsi="Twinkl Cursive Looped"/>
                <w:sz w:val="24"/>
                <w:szCs w:val="24"/>
              </w:rPr>
              <w:t xml:space="preserve">ns and level of general fitness </w:t>
            </w:r>
            <w:r w:rsidR="00B710B9">
              <w:rPr>
                <w:rFonts w:ascii="Twinkl Cursive Looped" w:hAnsi="Twinkl Cursive Looped"/>
                <w:sz w:val="24"/>
                <w:szCs w:val="24"/>
              </w:rPr>
              <w:t>(</w:t>
            </w:r>
            <w:r w:rsidR="004B12B1">
              <w:rPr>
                <w:rFonts w:ascii="Twinkl Cursive Looped" w:hAnsi="Twinkl Cursive Looped"/>
                <w:sz w:val="24"/>
                <w:szCs w:val="24"/>
              </w:rPr>
              <w:t>which has b</w:t>
            </w:r>
            <w:r w:rsidR="00B710B9">
              <w:rPr>
                <w:rFonts w:ascii="Twinkl Cursive Looped" w:hAnsi="Twinkl Cursive Looped"/>
                <w:sz w:val="24"/>
                <w:szCs w:val="24"/>
              </w:rPr>
              <w:t>een vitally important to promote this year due to the pandemic).</w:t>
            </w:r>
          </w:p>
          <w:p w:rsidR="001729D5" w:rsidRPr="00783C92" w:rsidRDefault="002A65BB" w:rsidP="009734AC">
            <w:pPr>
              <w:pStyle w:val="ListParagraph"/>
              <w:numPr>
                <w:ilvl w:val="0"/>
                <w:numId w:val="1"/>
              </w:numPr>
              <w:rPr>
                <w:rFonts w:ascii="Twinkl Cursive Looped" w:hAnsi="Twinkl Cursive Looped"/>
                <w:sz w:val="24"/>
                <w:szCs w:val="24"/>
              </w:rPr>
            </w:pPr>
            <w:r w:rsidRPr="00783C92">
              <w:rPr>
                <w:rFonts w:ascii="Twinkl Cursive Looped" w:hAnsi="Twinkl Cursive Looped"/>
                <w:sz w:val="24"/>
                <w:szCs w:val="24"/>
              </w:rPr>
              <w:t xml:space="preserve">Ensure pupils </w:t>
            </w:r>
            <w:r w:rsidR="001729D5" w:rsidRPr="00783C92">
              <w:rPr>
                <w:rFonts w:ascii="Twinkl Cursive Looped" w:hAnsi="Twinkl Cursive Looped"/>
                <w:sz w:val="24"/>
                <w:szCs w:val="24"/>
              </w:rPr>
              <w:t>participate in active learning.</w:t>
            </w:r>
          </w:p>
          <w:p w:rsidR="001729D5" w:rsidRPr="00783C92" w:rsidRDefault="002A65BB" w:rsidP="009734AC">
            <w:pPr>
              <w:pStyle w:val="ListParagraph"/>
              <w:numPr>
                <w:ilvl w:val="0"/>
                <w:numId w:val="1"/>
              </w:numPr>
              <w:rPr>
                <w:rFonts w:ascii="Twinkl Cursive Looped" w:hAnsi="Twinkl Cursive Looped"/>
                <w:sz w:val="24"/>
                <w:szCs w:val="24"/>
              </w:rPr>
            </w:pPr>
            <w:r w:rsidRPr="00783C92">
              <w:rPr>
                <w:rFonts w:ascii="Twinkl Cursive Looped" w:hAnsi="Twinkl Cursive Looped"/>
                <w:sz w:val="24"/>
                <w:szCs w:val="24"/>
              </w:rPr>
              <w:t xml:space="preserve">Pupils </w:t>
            </w:r>
            <w:r w:rsidR="001729D5" w:rsidRPr="00783C92">
              <w:rPr>
                <w:rFonts w:ascii="Twinkl Cursive Looped" w:hAnsi="Twinkl Cursive Looped"/>
                <w:sz w:val="24"/>
                <w:szCs w:val="24"/>
              </w:rPr>
              <w:t>to experience specialist coaching</w:t>
            </w:r>
            <w:r w:rsidR="0010658B" w:rsidRPr="00783C92">
              <w:rPr>
                <w:rFonts w:ascii="Twinkl Cursive Looped" w:hAnsi="Twinkl Cursive Looped"/>
                <w:sz w:val="24"/>
                <w:szCs w:val="24"/>
              </w:rPr>
              <w:t>.</w:t>
            </w:r>
          </w:p>
          <w:p w:rsidR="001729D5" w:rsidRPr="00783C92" w:rsidRDefault="002A65BB" w:rsidP="009734AC">
            <w:pPr>
              <w:pStyle w:val="ListParagraph"/>
              <w:numPr>
                <w:ilvl w:val="0"/>
                <w:numId w:val="1"/>
              </w:numPr>
              <w:rPr>
                <w:rFonts w:ascii="Twinkl Cursive Looped" w:hAnsi="Twinkl Cursive Looped"/>
                <w:sz w:val="24"/>
                <w:szCs w:val="24"/>
              </w:rPr>
            </w:pPr>
            <w:r w:rsidRPr="00783C92">
              <w:rPr>
                <w:rFonts w:ascii="Twinkl Cursive Looped" w:hAnsi="Twinkl Cursive Looped"/>
                <w:sz w:val="24"/>
                <w:szCs w:val="24"/>
              </w:rPr>
              <w:t xml:space="preserve">Pupils </w:t>
            </w:r>
            <w:r w:rsidR="001729D5" w:rsidRPr="00783C92">
              <w:rPr>
                <w:rFonts w:ascii="Twinkl Cursive Looped" w:hAnsi="Twinkl Cursive Looped"/>
                <w:sz w:val="24"/>
                <w:szCs w:val="24"/>
              </w:rPr>
              <w:t>to experience a broad range of sporting activities including access to play in inter-school sporting games and competitions.</w:t>
            </w:r>
          </w:p>
          <w:p w:rsidR="00B52105" w:rsidRPr="00783C92" w:rsidRDefault="002A65BB" w:rsidP="00D0606C">
            <w:pPr>
              <w:pStyle w:val="ListParagraph"/>
              <w:numPr>
                <w:ilvl w:val="0"/>
                <w:numId w:val="1"/>
              </w:numPr>
              <w:rPr>
                <w:rFonts w:ascii="Twinkl Cursive Looped" w:hAnsi="Twinkl Cursive Looped"/>
                <w:b/>
                <w:sz w:val="28"/>
                <w:szCs w:val="28"/>
              </w:rPr>
            </w:pPr>
            <w:r w:rsidRPr="00783C92">
              <w:rPr>
                <w:rFonts w:ascii="Twinkl Cursive Looped" w:hAnsi="Twinkl Cursive Looped"/>
                <w:sz w:val="24"/>
                <w:szCs w:val="24"/>
              </w:rPr>
              <w:t xml:space="preserve">Pupils </w:t>
            </w:r>
            <w:r w:rsidR="001729D5" w:rsidRPr="00783C92">
              <w:rPr>
                <w:rFonts w:ascii="Twinkl Cursive Looped" w:hAnsi="Twinkl Cursive Looped"/>
                <w:sz w:val="24"/>
                <w:szCs w:val="24"/>
              </w:rPr>
              <w:t>are supported in their mental well-being promoted thr</w:t>
            </w:r>
            <w:r w:rsidR="00B52105" w:rsidRPr="00783C92">
              <w:rPr>
                <w:rFonts w:ascii="Twinkl Cursive Looped" w:hAnsi="Twinkl Cursive Looped"/>
                <w:sz w:val="24"/>
                <w:szCs w:val="24"/>
              </w:rPr>
              <w:t>ough the 5 ways to well-being:</w:t>
            </w:r>
          </w:p>
          <w:p w:rsidR="00B52105" w:rsidRPr="00783C92" w:rsidRDefault="002A65BB" w:rsidP="00B52105">
            <w:pPr>
              <w:pStyle w:val="ListParagraph"/>
              <w:numPr>
                <w:ilvl w:val="0"/>
                <w:numId w:val="8"/>
              </w:numPr>
              <w:rPr>
                <w:rFonts w:ascii="Twinkl Cursive Looped" w:hAnsi="Twinkl Cursive Looped"/>
                <w:b/>
                <w:sz w:val="20"/>
                <w:szCs w:val="20"/>
              </w:rPr>
            </w:pPr>
            <w:r w:rsidRPr="00783C92">
              <w:rPr>
                <w:rFonts w:ascii="Twinkl Cursive Looped" w:hAnsi="Twinkl Cursive Looped"/>
                <w:sz w:val="20"/>
                <w:szCs w:val="20"/>
              </w:rPr>
              <w:t xml:space="preserve">a) </w:t>
            </w:r>
            <w:r w:rsidR="00B52105" w:rsidRPr="00783C92">
              <w:rPr>
                <w:rFonts w:ascii="Twinkl Cursive Looped" w:hAnsi="Twinkl Cursive Looped"/>
                <w:sz w:val="20"/>
                <w:szCs w:val="20"/>
              </w:rPr>
              <w:t>Connect</w:t>
            </w:r>
          </w:p>
          <w:p w:rsidR="00B52105" w:rsidRPr="00783C92" w:rsidRDefault="002A65BB" w:rsidP="00B52105">
            <w:pPr>
              <w:pStyle w:val="ListParagraph"/>
              <w:numPr>
                <w:ilvl w:val="0"/>
                <w:numId w:val="8"/>
              </w:numPr>
              <w:rPr>
                <w:rFonts w:ascii="Twinkl Cursive Looped" w:hAnsi="Twinkl Cursive Looped"/>
                <w:b/>
                <w:sz w:val="20"/>
                <w:szCs w:val="20"/>
              </w:rPr>
            </w:pPr>
            <w:r w:rsidRPr="00783C92">
              <w:rPr>
                <w:rFonts w:ascii="Twinkl Cursive Looped" w:hAnsi="Twinkl Cursive Looped"/>
                <w:sz w:val="20"/>
                <w:szCs w:val="20"/>
              </w:rPr>
              <w:t xml:space="preserve">b) </w:t>
            </w:r>
            <w:r w:rsidR="00B52105" w:rsidRPr="00783C92">
              <w:rPr>
                <w:rFonts w:ascii="Twinkl Cursive Looped" w:hAnsi="Twinkl Cursive Looped"/>
                <w:sz w:val="20"/>
                <w:szCs w:val="20"/>
              </w:rPr>
              <w:t>B</w:t>
            </w:r>
            <w:r w:rsidR="001729D5" w:rsidRPr="00783C92">
              <w:rPr>
                <w:rFonts w:ascii="Twinkl Cursive Looped" w:hAnsi="Twinkl Cursive Looped"/>
                <w:sz w:val="20"/>
                <w:szCs w:val="20"/>
              </w:rPr>
              <w:t>e</w:t>
            </w:r>
            <w:r w:rsidR="00B52105" w:rsidRPr="00783C92">
              <w:rPr>
                <w:rFonts w:ascii="Twinkl Cursive Looped" w:hAnsi="Twinkl Cursive Looped"/>
                <w:sz w:val="20"/>
                <w:szCs w:val="20"/>
              </w:rPr>
              <w:t xml:space="preserve"> active</w:t>
            </w:r>
          </w:p>
          <w:p w:rsidR="00B52105" w:rsidRPr="00783C92" w:rsidRDefault="002A65BB" w:rsidP="00B52105">
            <w:pPr>
              <w:pStyle w:val="ListParagraph"/>
              <w:numPr>
                <w:ilvl w:val="0"/>
                <w:numId w:val="8"/>
              </w:numPr>
              <w:rPr>
                <w:rFonts w:ascii="Twinkl Cursive Looped" w:hAnsi="Twinkl Cursive Looped"/>
                <w:b/>
                <w:sz w:val="20"/>
                <w:szCs w:val="20"/>
              </w:rPr>
            </w:pPr>
            <w:r w:rsidRPr="00783C92">
              <w:rPr>
                <w:rFonts w:ascii="Twinkl Cursive Looped" w:hAnsi="Twinkl Cursive Looped"/>
                <w:sz w:val="20"/>
                <w:szCs w:val="20"/>
              </w:rPr>
              <w:t xml:space="preserve">c) </w:t>
            </w:r>
            <w:r w:rsidR="00B52105" w:rsidRPr="00783C92">
              <w:rPr>
                <w:rFonts w:ascii="Twinkl Cursive Looped" w:hAnsi="Twinkl Cursive Looped"/>
                <w:sz w:val="20"/>
                <w:szCs w:val="20"/>
              </w:rPr>
              <w:t>Take notice</w:t>
            </w:r>
          </w:p>
          <w:p w:rsidR="00B52105" w:rsidRPr="00783C92" w:rsidRDefault="002A65BB" w:rsidP="00B52105">
            <w:pPr>
              <w:pStyle w:val="ListParagraph"/>
              <w:numPr>
                <w:ilvl w:val="0"/>
                <w:numId w:val="8"/>
              </w:numPr>
              <w:rPr>
                <w:rFonts w:ascii="Twinkl Cursive Looped" w:hAnsi="Twinkl Cursive Looped"/>
                <w:b/>
                <w:sz w:val="20"/>
                <w:szCs w:val="20"/>
              </w:rPr>
            </w:pPr>
            <w:r w:rsidRPr="00783C92">
              <w:rPr>
                <w:rFonts w:ascii="Twinkl Cursive Looped" w:hAnsi="Twinkl Cursive Looped"/>
                <w:sz w:val="20"/>
                <w:szCs w:val="20"/>
              </w:rPr>
              <w:t xml:space="preserve">d) </w:t>
            </w:r>
            <w:r w:rsidR="00B52105" w:rsidRPr="00783C92">
              <w:rPr>
                <w:rFonts w:ascii="Twinkl Cursive Looped" w:hAnsi="Twinkl Cursive Looped"/>
                <w:sz w:val="20"/>
                <w:szCs w:val="20"/>
              </w:rPr>
              <w:t>Keep learning</w:t>
            </w:r>
          </w:p>
          <w:p w:rsidR="001729D5" w:rsidRPr="00783C92" w:rsidRDefault="002A65BB" w:rsidP="002A65BB">
            <w:pPr>
              <w:pStyle w:val="ListParagraph"/>
              <w:numPr>
                <w:ilvl w:val="0"/>
                <w:numId w:val="8"/>
              </w:numPr>
              <w:spacing w:before="240"/>
              <w:rPr>
                <w:rFonts w:ascii="Twinkl Cursive Looped" w:hAnsi="Twinkl Cursive Looped"/>
                <w:b/>
                <w:sz w:val="20"/>
                <w:szCs w:val="20"/>
              </w:rPr>
            </w:pPr>
            <w:r w:rsidRPr="00783C92">
              <w:rPr>
                <w:rFonts w:ascii="Twinkl Cursive Looped" w:hAnsi="Twinkl Cursive Looped"/>
                <w:sz w:val="20"/>
                <w:szCs w:val="20"/>
              </w:rPr>
              <w:t xml:space="preserve">e) </w:t>
            </w:r>
            <w:r w:rsidR="00B52105" w:rsidRPr="00783C92">
              <w:rPr>
                <w:rFonts w:ascii="Twinkl Cursive Looped" w:hAnsi="Twinkl Cursive Looped"/>
                <w:sz w:val="20"/>
                <w:szCs w:val="20"/>
              </w:rPr>
              <w:t>G</w:t>
            </w:r>
            <w:r w:rsidR="001729D5" w:rsidRPr="00783C92">
              <w:rPr>
                <w:rFonts w:ascii="Twinkl Cursive Looped" w:hAnsi="Twinkl Cursive Looped"/>
                <w:sz w:val="20"/>
                <w:szCs w:val="20"/>
              </w:rPr>
              <w:t>ive.</w:t>
            </w:r>
          </w:p>
          <w:p w:rsidR="00B4129C" w:rsidRPr="00B4129C" w:rsidRDefault="001729D5" w:rsidP="00B4129C">
            <w:pPr>
              <w:pStyle w:val="ListParagraph"/>
              <w:numPr>
                <w:ilvl w:val="0"/>
                <w:numId w:val="1"/>
              </w:numPr>
              <w:rPr>
                <w:rFonts w:ascii="Twinkl Cursive Looped" w:hAnsi="Twinkl Cursive Looped"/>
                <w:b/>
                <w:sz w:val="28"/>
                <w:szCs w:val="28"/>
              </w:rPr>
            </w:pPr>
            <w:r w:rsidRPr="00783C92">
              <w:rPr>
                <w:rFonts w:ascii="Twinkl Cursive Looped" w:hAnsi="Twinkl Cursive Looped"/>
                <w:sz w:val="24"/>
                <w:szCs w:val="24"/>
              </w:rPr>
              <w:t>All staff to develop expertise in delivering sports’ teaching and all aspects of a healthy lifestyle.</w:t>
            </w:r>
          </w:p>
          <w:p w:rsidR="00C33FE6" w:rsidRPr="00B4129C" w:rsidRDefault="001729D5" w:rsidP="00B4129C">
            <w:pPr>
              <w:pStyle w:val="ListParagraph"/>
              <w:numPr>
                <w:ilvl w:val="0"/>
                <w:numId w:val="1"/>
              </w:numPr>
              <w:rPr>
                <w:rFonts w:ascii="Twinkl Cursive Looped" w:hAnsi="Twinkl Cursive Looped"/>
                <w:b/>
                <w:sz w:val="28"/>
                <w:szCs w:val="28"/>
              </w:rPr>
            </w:pPr>
            <w:r w:rsidRPr="00B4129C">
              <w:rPr>
                <w:rFonts w:ascii="Twinkl Cursive Looped" w:hAnsi="Twinkl Cursive Looped"/>
                <w:sz w:val="24"/>
                <w:szCs w:val="24"/>
              </w:rPr>
              <w:t>100% of all children to be able to swim competently, confidently and proficiently over a distance of at least 25 metres; using a range of strokes effectively and to perform safe self-rescue in d</w:t>
            </w:r>
            <w:r w:rsidR="00B52105" w:rsidRPr="00B4129C">
              <w:rPr>
                <w:rFonts w:ascii="Twinkl Cursive Looped" w:hAnsi="Twinkl Cursive Looped"/>
                <w:sz w:val="24"/>
                <w:szCs w:val="24"/>
              </w:rPr>
              <w:t>ifferent w</w:t>
            </w:r>
            <w:r w:rsidR="00D96A75" w:rsidRPr="00B4129C">
              <w:rPr>
                <w:rFonts w:ascii="Twinkl Cursive Looped" w:hAnsi="Twinkl Cursive Looped"/>
                <w:sz w:val="24"/>
                <w:szCs w:val="24"/>
              </w:rPr>
              <w:t>a</w:t>
            </w:r>
            <w:r w:rsidR="00B4129C" w:rsidRPr="00B4129C">
              <w:rPr>
                <w:rFonts w:ascii="Twinkl Cursive Looped" w:hAnsi="Twinkl Cursive Looped"/>
                <w:sz w:val="24"/>
                <w:szCs w:val="24"/>
              </w:rPr>
              <w:t>ter-based situations by year 6.</w:t>
            </w:r>
          </w:p>
          <w:p w:rsidR="00C33FE6" w:rsidRPr="00783C92" w:rsidRDefault="00C33FE6" w:rsidP="00C33FE6">
            <w:pPr>
              <w:ind w:left="360"/>
              <w:rPr>
                <w:rFonts w:ascii="Twinkl Cursive Looped" w:hAnsi="Twinkl Cursive Looped"/>
                <w:b/>
                <w:sz w:val="28"/>
                <w:szCs w:val="28"/>
              </w:rPr>
            </w:pPr>
          </w:p>
          <w:p w:rsidR="00C33FE6" w:rsidRPr="00783C92" w:rsidRDefault="00C33FE6" w:rsidP="00C33FE6">
            <w:pPr>
              <w:ind w:left="360"/>
              <w:rPr>
                <w:rFonts w:ascii="Twinkl Cursive Looped" w:hAnsi="Twinkl Cursive Looped"/>
                <w:b/>
                <w:sz w:val="28"/>
                <w:szCs w:val="28"/>
              </w:rPr>
            </w:pPr>
            <w:r w:rsidRPr="00783C92">
              <w:rPr>
                <w:rFonts w:ascii="Twinkl Cursive Looped" w:hAnsi="Twinkl Cursive Looped"/>
                <w:b/>
                <w:sz w:val="28"/>
                <w:szCs w:val="28"/>
              </w:rPr>
              <w:t>Go to Hope Brook’s Website showing our PE gallery for photographs and comments.</w:t>
            </w:r>
          </w:p>
          <w:p w:rsidR="00C33FE6" w:rsidRPr="00C33FE6" w:rsidRDefault="00C33FE6" w:rsidP="00C33FE6">
            <w:pPr>
              <w:ind w:left="360"/>
              <w:rPr>
                <w:b/>
                <w:sz w:val="28"/>
                <w:szCs w:val="28"/>
              </w:rPr>
            </w:pPr>
          </w:p>
        </w:tc>
      </w:tr>
      <w:tr w:rsidR="00E07EC5" w:rsidTr="00B710B9">
        <w:trPr>
          <w:trHeight w:val="339"/>
        </w:trPr>
        <w:tc>
          <w:tcPr>
            <w:tcW w:w="3509" w:type="dxa"/>
          </w:tcPr>
          <w:p w:rsidR="002644A3" w:rsidRPr="00783C92" w:rsidRDefault="002644A3" w:rsidP="009734AC">
            <w:pPr>
              <w:rPr>
                <w:rFonts w:ascii="Twinkl Cursive Looped" w:hAnsi="Twinkl Cursive Looped"/>
                <w:b/>
                <w:sz w:val="24"/>
                <w:szCs w:val="24"/>
              </w:rPr>
            </w:pPr>
            <w:r w:rsidRPr="00783C92">
              <w:rPr>
                <w:rFonts w:ascii="Twinkl Cursive Looped" w:hAnsi="Twinkl Cursive Looped"/>
                <w:b/>
                <w:sz w:val="24"/>
                <w:szCs w:val="24"/>
              </w:rPr>
              <w:t>School Plan</w:t>
            </w:r>
          </w:p>
        </w:tc>
        <w:tc>
          <w:tcPr>
            <w:tcW w:w="3197" w:type="dxa"/>
          </w:tcPr>
          <w:p w:rsidR="002644A3" w:rsidRPr="00783C92" w:rsidRDefault="002644A3" w:rsidP="009734AC">
            <w:pPr>
              <w:rPr>
                <w:rFonts w:ascii="Twinkl Cursive Looped" w:hAnsi="Twinkl Cursive Looped"/>
                <w:b/>
                <w:sz w:val="24"/>
                <w:szCs w:val="24"/>
              </w:rPr>
            </w:pPr>
            <w:r w:rsidRPr="00783C92">
              <w:rPr>
                <w:rFonts w:ascii="Twinkl Cursive Looped" w:hAnsi="Twinkl Cursive Looped"/>
                <w:b/>
                <w:sz w:val="24"/>
                <w:szCs w:val="24"/>
              </w:rPr>
              <w:t xml:space="preserve">Planned Funding </w:t>
            </w:r>
            <w:r w:rsidR="00F1453E" w:rsidRPr="00783C92">
              <w:rPr>
                <w:rFonts w:ascii="Twinkl Cursive Looped" w:hAnsi="Twinkl Cursive Looped"/>
                <w:b/>
                <w:sz w:val="24"/>
                <w:szCs w:val="24"/>
              </w:rPr>
              <w:t>- £17,000</w:t>
            </w:r>
          </w:p>
          <w:p w:rsidR="002644A3" w:rsidRPr="00783C92" w:rsidRDefault="004E6694" w:rsidP="0074273C">
            <w:pPr>
              <w:rPr>
                <w:rFonts w:ascii="Twinkl Cursive Looped" w:hAnsi="Twinkl Cursive Looped"/>
                <w:b/>
                <w:sz w:val="24"/>
                <w:szCs w:val="24"/>
              </w:rPr>
            </w:pPr>
            <w:r>
              <w:rPr>
                <w:rFonts w:ascii="Twinkl Cursive Looped" w:hAnsi="Twinkl Cursive Looped"/>
                <w:b/>
                <w:sz w:val="24"/>
                <w:szCs w:val="24"/>
              </w:rPr>
              <w:t xml:space="preserve">+ monies carried over £3,734.53 </w:t>
            </w:r>
          </w:p>
        </w:tc>
        <w:tc>
          <w:tcPr>
            <w:tcW w:w="4438" w:type="dxa"/>
            <w:gridSpan w:val="11"/>
          </w:tcPr>
          <w:p w:rsidR="002644A3" w:rsidRPr="00783C92" w:rsidRDefault="002644A3" w:rsidP="009734AC">
            <w:pPr>
              <w:rPr>
                <w:rFonts w:ascii="Twinkl Cursive Looped" w:hAnsi="Twinkl Cursive Looped"/>
                <w:b/>
                <w:sz w:val="24"/>
                <w:szCs w:val="24"/>
              </w:rPr>
            </w:pPr>
            <w:r w:rsidRPr="00783C92">
              <w:rPr>
                <w:rFonts w:ascii="Twinkl Cursive Looped" w:hAnsi="Twinkl Cursive Looped"/>
                <w:b/>
                <w:sz w:val="24"/>
                <w:szCs w:val="24"/>
              </w:rPr>
              <w:t>How our activities link with our aims (actions to achieve, evidence et cetera)</w:t>
            </w:r>
          </w:p>
        </w:tc>
        <w:tc>
          <w:tcPr>
            <w:tcW w:w="2237" w:type="dxa"/>
          </w:tcPr>
          <w:p w:rsidR="002644A3" w:rsidRPr="00783C92" w:rsidRDefault="002644A3" w:rsidP="009734AC">
            <w:pPr>
              <w:rPr>
                <w:rFonts w:ascii="Twinkl Cursive Looped" w:hAnsi="Twinkl Cursive Looped"/>
                <w:b/>
                <w:sz w:val="24"/>
                <w:szCs w:val="24"/>
              </w:rPr>
            </w:pPr>
            <w:r w:rsidRPr="00783C92">
              <w:rPr>
                <w:rFonts w:ascii="Twinkl Cursive Looped" w:hAnsi="Twinkl Cursive Looped"/>
                <w:b/>
                <w:sz w:val="24"/>
                <w:szCs w:val="24"/>
              </w:rPr>
              <w:t>Impacts and Challenges</w:t>
            </w:r>
          </w:p>
        </w:tc>
        <w:tc>
          <w:tcPr>
            <w:tcW w:w="2243" w:type="dxa"/>
          </w:tcPr>
          <w:p w:rsidR="002644A3" w:rsidRPr="00783C92" w:rsidRDefault="002644A3" w:rsidP="009734AC">
            <w:pPr>
              <w:rPr>
                <w:rFonts w:ascii="Twinkl Cursive Looped" w:hAnsi="Twinkl Cursive Looped"/>
                <w:b/>
                <w:sz w:val="24"/>
                <w:szCs w:val="24"/>
              </w:rPr>
            </w:pPr>
            <w:r w:rsidRPr="00783C92">
              <w:rPr>
                <w:rFonts w:ascii="Twinkl Cursive Looped" w:hAnsi="Twinkl Cursive Looped"/>
                <w:b/>
                <w:sz w:val="24"/>
                <w:szCs w:val="24"/>
              </w:rPr>
              <w:t>Sustainability and suggested next steps</w:t>
            </w:r>
          </w:p>
        </w:tc>
      </w:tr>
      <w:tr w:rsidR="00E07EC5" w:rsidTr="00B710B9">
        <w:trPr>
          <w:trHeight w:val="435"/>
        </w:trPr>
        <w:tc>
          <w:tcPr>
            <w:tcW w:w="3509" w:type="dxa"/>
            <w:vMerge w:val="restart"/>
          </w:tcPr>
          <w:p w:rsidR="00E07EC5" w:rsidRPr="00783C92" w:rsidRDefault="00E07EC5" w:rsidP="009734AC">
            <w:pPr>
              <w:rPr>
                <w:rFonts w:ascii="Twinkl Cursive Looped" w:hAnsi="Twinkl Cursive Looped"/>
                <w:b/>
                <w:sz w:val="24"/>
                <w:szCs w:val="24"/>
              </w:rPr>
            </w:pPr>
            <w:r w:rsidRPr="00783C92">
              <w:rPr>
                <w:rFonts w:ascii="Twinkl Cursive Looped" w:hAnsi="Twinkl Cursive Looped"/>
                <w:b/>
                <w:sz w:val="24"/>
                <w:szCs w:val="24"/>
              </w:rPr>
              <w:t>Outdoor Learning:</w:t>
            </w:r>
          </w:p>
          <w:p w:rsidR="00E07EC5" w:rsidRPr="00783C92" w:rsidRDefault="00E07EC5" w:rsidP="001729D5">
            <w:pPr>
              <w:pStyle w:val="ListParagraph"/>
              <w:numPr>
                <w:ilvl w:val="0"/>
                <w:numId w:val="2"/>
              </w:numPr>
              <w:rPr>
                <w:rFonts w:ascii="Twinkl Cursive Looped" w:hAnsi="Twinkl Cursive Looped"/>
                <w:sz w:val="24"/>
                <w:szCs w:val="24"/>
              </w:rPr>
            </w:pPr>
            <w:r w:rsidRPr="00783C92">
              <w:rPr>
                <w:rFonts w:ascii="Twinkl Cursive Looped" w:hAnsi="Twinkl Cursive Looped"/>
                <w:sz w:val="24"/>
                <w:szCs w:val="24"/>
              </w:rPr>
              <w:lastRenderedPageBreak/>
              <w:t>Outdoor learning (opportunities across the school</w:t>
            </w:r>
            <w:r w:rsidR="003E5882">
              <w:rPr>
                <w:rFonts w:ascii="Twinkl Cursive Looped" w:hAnsi="Twinkl Cursive Looped"/>
                <w:sz w:val="24"/>
                <w:szCs w:val="24"/>
              </w:rPr>
              <w:t xml:space="preserve"> – links with pre-school/KS1</w:t>
            </w:r>
            <w:r w:rsidRPr="00783C92">
              <w:rPr>
                <w:rFonts w:ascii="Twinkl Cursive Looped" w:hAnsi="Twinkl Cursive Looped"/>
                <w:sz w:val="24"/>
                <w:szCs w:val="24"/>
              </w:rPr>
              <w:t>)</w:t>
            </w:r>
            <w:r w:rsidR="001577D5" w:rsidRPr="00783C92">
              <w:rPr>
                <w:rFonts w:ascii="Twinkl Cursive Looped" w:hAnsi="Twinkl Cursive Looped"/>
                <w:sz w:val="24"/>
                <w:szCs w:val="24"/>
              </w:rPr>
              <w:t>;</w:t>
            </w:r>
          </w:p>
          <w:p w:rsidR="00C0120A" w:rsidRPr="00783C92" w:rsidRDefault="00C0120A" w:rsidP="00A87D67">
            <w:pPr>
              <w:pStyle w:val="ListParagraph"/>
              <w:rPr>
                <w:rFonts w:ascii="Twinkl Cursive Looped" w:hAnsi="Twinkl Cursive Looped"/>
                <w:sz w:val="24"/>
                <w:szCs w:val="24"/>
              </w:rPr>
            </w:pPr>
          </w:p>
        </w:tc>
        <w:tc>
          <w:tcPr>
            <w:tcW w:w="3197" w:type="dxa"/>
            <w:vMerge w:val="restart"/>
          </w:tcPr>
          <w:p w:rsidR="008A3C84" w:rsidRDefault="008A3C84" w:rsidP="005B7274">
            <w:pPr>
              <w:pStyle w:val="ListParagraph"/>
              <w:numPr>
                <w:ilvl w:val="0"/>
                <w:numId w:val="10"/>
              </w:numPr>
              <w:rPr>
                <w:rFonts w:ascii="Twinkl Cursive Looped" w:hAnsi="Twinkl Cursive Looped"/>
              </w:rPr>
            </w:pPr>
            <w:r>
              <w:rPr>
                <w:rFonts w:ascii="Twinkl Cursive Looped" w:hAnsi="Twinkl Cursive Looped"/>
              </w:rPr>
              <w:lastRenderedPageBreak/>
              <w:t>Early Years Active Play = £1,000.00</w:t>
            </w:r>
          </w:p>
          <w:p w:rsidR="00977D60" w:rsidRDefault="00977D60" w:rsidP="00977D60">
            <w:pPr>
              <w:pStyle w:val="ListParagraph"/>
              <w:rPr>
                <w:rFonts w:ascii="Twinkl Cursive Looped" w:hAnsi="Twinkl Cursive Looped"/>
              </w:rPr>
            </w:pPr>
          </w:p>
          <w:p w:rsidR="00977D60" w:rsidRPr="00783C92" w:rsidRDefault="00977D60" w:rsidP="00977D60">
            <w:pPr>
              <w:pStyle w:val="ListParagraph"/>
              <w:rPr>
                <w:rFonts w:ascii="Twinkl Cursive Looped" w:hAnsi="Twinkl Cursive Looped"/>
              </w:rPr>
            </w:pPr>
          </w:p>
          <w:p w:rsidR="00C0120A" w:rsidRPr="00783C92" w:rsidRDefault="00C0120A" w:rsidP="00A87D67">
            <w:pPr>
              <w:pStyle w:val="ListParagraph"/>
              <w:rPr>
                <w:rFonts w:ascii="Twinkl Cursive Looped" w:hAnsi="Twinkl Cursive Looped"/>
              </w:rPr>
            </w:pPr>
          </w:p>
        </w:tc>
        <w:tc>
          <w:tcPr>
            <w:tcW w:w="376" w:type="dxa"/>
            <w:vMerge w:val="restart"/>
            <w:shd w:val="clear" w:color="auto" w:fill="66FF33"/>
          </w:tcPr>
          <w:p w:rsidR="00862BE6" w:rsidRPr="00783C92" w:rsidRDefault="00E07EC5" w:rsidP="009734AC">
            <w:pPr>
              <w:rPr>
                <w:rFonts w:ascii="Twinkl Cursive Looped" w:hAnsi="Twinkl Cursive Looped"/>
              </w:rPr>
            </w:pPr>
            <w:r w:rsidRPr="00783C92">
              <w:rPr>
                <w:rFonts w:ascii="Twinkl Cursive Looped" w:hAnsi="Twinkl Cursive Looped"/>
              </w:rPr>
              <w:lastRenderedPageBreak/>
              <w:t xml:space="preserve"> </w:t>
            </w:r>
            <w:r w:rsidR="00862BE6" w:rsidRPr="00783C92">
              <w:rPr>
                <w:rFonts w:ascii="Twinkl Cursive Looped" w:hAnsi="Twinkl Cursive Looped"/>
              </w:rPr>
              <w:t xml:space="preserve">  </w:t>
            </w:r>
          </w:p>
          <w:p w:rsidR="00E07EC5" w:rsidRPr="00783C92" w:rsidRDefault="00E07EC5" w:rsidP="009734AC">
            <w:pPr>
              <w:rPr>
                <w:rFonts w:ascii="Twinkl Cursive Looped" w:hAnsi="Twinkl Cursive Looped"/>
              </w:rPr>
            </w:pPr>
            <w:r w:rsidRPr="00783C92">
              <w:rPr>
                <w:rFonts w:ascii="Twinkl Cursive Looped" w:hAnsi="Twinkl Cursive Looped"/>
              </w:rPr>
              <w:t>1</w:t>
            </w:r>
          </w:p>
        </w:tc>
        <w:tc>
          <w:tcPr>
            <w:tcW w:w="375" w:type="dxa"/>
            <w:vMerge w:val="restart"/>
            <w:shd w:val="clear" w:color="auto" w:fill="66FF33"/>
          </w:tcPr>
          <w:p w:rsidR="00E07EC5" w:rsidRPr="00783C92" w:rsidRDefault="00E07EC5" w:rsidP="009734AC">
            <w:pPr>
              <w:rPr>
                <w:rFonts w:ascii="Twinkl Cursive Looped" w:hAnsi="Twinkl Cursive Looped"/>
              </w:rPr>
            </w:pPr>
          </w:p>
          <w:p w:rsidR="00E07EC5" w:rsidRPr="00783C92" w:rsidRDefault="00E07EC5" w:rsidP="009734AC">
            <w:pPr>
              <w:rPr>
                <w:rFonts w:ascii="Twinkl Cursive Looped" w:hAnsi="Twinkl Cursive Looped"/>
              </w:rPr>
            </w:pPr>
            <w:r w:rsidRPr="00783C92">
              <w:rPr>
                <w:rFonts w:ascii="Twinkl Cursive Looped" w:hAnsi="Twinkl Cursive Looped"/>
              </w:rPr>
              <w:t>2</w:t>
            </w:r>
          </w:p>
          <w:p w:rsidR="00E07EC5" w:rsidRPr="00783C92" w:rsidRDefault="00E07EC5" w:rsidP="009734AC">
            <w:pPr>
              <w:rPr>
                <w:rFonts w:ascii="Twinkl Cursive Looped" w:hAnsi="Twinkl Cursive Looped"/>
              </w:rPr>
            </w:pPr>
          </w:p>
        </w:tc>
        <w:tc>
          <w:tcPr>
            <w:tcW w:w="375" w:type="dxa"/>
            <w:vMerge w:val="restart"/>
            <w:shd w:val="clear" w:color="auto" w:fill="66FF33"/>
          </w:tcPr>
          <w:p w:rsidR="00E07EC5" w:rsidRPr="00783C92" w:rsidRDefault="00E07EC5" w:rsidP="009734AC">
            <w:pPr>
              <w:rPr>
                <w:rFonts w:ascii="Twinkl Cursive Looped" w:hAnsi="Twinkl Cursive Looped"/>
              </w:rPr>
            </w:pPr>
          </w:p>
          <w:p w:rsidR="00E07EC5" w:rsidRPr="00783C92" w:rsidRDefault="00E07EC5" w:rsidP="009734AC">
            <w:pPr>
              <w:rPr>
                <w:rFonts w:ascii="Twinkl Cursive Looped" w:hAnsi="Twinkl Cursive Looped"/>
              </w:rPr>
            </w:pPr>
            <w:r w:rsidRPr="00783C92">
              <w:rPr>
                <w:rFonts w:ascii="Twinkl Cursive Looped" w:hAnsi="Twinkl Cursive Looped"/>
              </w:rPr>
              <w:t>3</w:t>
            </w:r>
          </w:p>
          <w:p w:rsidR="00E07EC5" w:rsidRPr="00783C92" w:rsidRDefault="00E07EC5" w:rsidP="009734AC">
            <w:pPr>
              <w:rPr>
                <w:rFonts w:ascii="Twinkl Cursive Looped" w:hAnsi="Twinkl Cursive Looped"/>
              </w:rPr>
            </w:pPr>
          </w:p>
        </w:tc>
        <w:tc>
          <w:tcPr>
            <w:tcW w:w="375" w:type="dxa"/>
            <w:vMerge w:val="restart"/>
            <w:shd w:val="clear" w:color="auto" w:fill="66FF33"/>
          </w:tcPr>
          <w:p w:rsidR="00E07EC5" w:rsidRPr="00783C92" w:rsidRDefault="00E07EC5" w:rsidP="009734AC">
            <w:pPr>
              <w:rPr>
                <w:rFonts w:ascii="Twinkl Cursive Looped" w:hAnsi="Twinkl Cursive Looped"/>
              </w:rPr>
            </w:pPr>
          </w:p>
          <w:p w:rsidR="00E07EC5" w:rsidRPr="00783C92" w:rsidRDefault="00E07EC5" w:rsidP="009734AC">
            <w:pPr>
              <w:rPr>
                <w:rFonts w:ascii="Twinkl Cursive Looped" w:hAnsi="Twinkl Cursive Looped"/>
              </w:rPr>
            </w:pPr>
            <w:r w:rsidRPr="00783C92">
              <w:rPr>
                <w:rFonts w:ascii="Twinkl Cursive Looped" w:hAnsi="Twinkl Cursive Looped"/>
              </w:rPr>
              <w:t>4</w:t>
            </w:r>
          </w:p>
          <w:p w:rsidR="00E07EC5" w:rsidRPr="00783C92" w:rsidRDefault="00E07EC5" w:rsidP="009734AC">
            <w:pPr>
              <w:rPr>
                <w:rFonts w:ascii="Twinkl Cursive Looped" w:hAnsi="Twinkl Cursive Looped"/>
              </w:rPr>
            </w:pPr>
          </w:p>
        </w:tc>
        <w:tc>
          <w:tcPr>
            <w:tcW w:w="2186" w:type="dxa"/>
            <w:gridSpan w:val="5"/>
            <w:shd w:val="clear" w:color="auto" w:fill="auto"/>
          </w:tcPr>
          <w:p w:rsidR="00E07EC5" w:rsidRPr="00783C92" w:rsidRDefault="00E07EC5" w:rsidP="00E07EC5">
            <w:pPr>
              <w:jc w:val="center"/>
              <w:rPr>
                <w:rFonts w:ascii="Twinkl Cursive Looped" w:hAnsi="Twinkl Cursive Looped"/>
              </w:rPr>
            </w:pPr>
            <w:r w:rsidRPr="00783C92">
              <w:rPr>
                <w:rFonts w:ascii="Twinkl Cursive Looped" w:hAnsi="Twinkl Cursive Looped"/>
              </w:rPr>
              <w:t>5</w:t>
            </w:r>
          </w:p>
        </w:tc>
        <w:tc>
          <w:tcPr>
            <w:tcW w:w="375" w:type="dxa"/>
            <w:vMerge w:val="restart"/>
          </w:tcPr>
          <w:p w:rsidR="00E07EC5" w:rsidRPr="00783C92" w:rsidRDefault="00E07EC5" w:rsidP="009734AC">
            <w:pPr>
              <w:rPr>
                <w:rFonts w:ascii="Twinkl Cursive Looped" w:hAnsi="Twinkl Cursive Looped"/>
              </w:rPr>
            </w:pPr>
          </w:p>
          <w:p w:rsidR="00E07EC5" w:rsidRPr="00783C92" w:rsidRDefault="00E07EC5" w:rsidP="009734AC">
            <w:pPr>
              <w:rPr>
                <w:rFonts w:ascii="Twinkl Cursive Looped" w:hAnsi="Twinkl Cursive Looped"/>
              </w:rPr>
            </w:pPr>
            <w:r w:rsidRPr="00783C92">
              <w:rPr>
                <w:rFonts w:ascii="Twinkl Cursive Looped" w:hAnsi="Twinkl Cursive Looped"/>
              </w:rPr>
              <w:t>6</w:t>
            </w:r>
          </w:p>
        </w:tc>
        <w:tc>
          <w:tcPr>
            <w:tcW w:w="376" w:type="dxa"/>
            <w:vMerge w:val="restart"/>
          </w:tcPr>
          <w:p w:rsidR="00E07EC5" w:rsidRPr="00783C92" w:rsidRDefault="00E07EC5" w:rsidP="009734AC">
            <w:pPr>
              <w:rPr>
                <w:rFonts w:ascii="Twinkl Cursive Looped" w:hAnsi="Twinkl Cursive Looped"/>
              </w:rPr>
            </w:pPr>
          </w:p>
          <w:p w:rsidR="00E07EC5" w:rsidRPr="00783C92" w:rsidRDefault="00E07EC5" w:rsidP="009734AC">
            <w:pPr>
              <w:rPr>
                <w:rFonts w:ascii="Twinkl Cursive Looped" w:hAnsi="Twinkl Cursive Looped"/>
              </w:rPr>
            </w:pPr>
            <w:r w:rsidRPr="00783C92">
              <w:rPr>
                <w:rFonts w:ascii="Twinkl Cursive Looped" w:hAnsi="Twinkl Cursive Looped"/>
              </w:rPr>
              <w:t>7</w:t>
            </w:r>
          </w:p>
        </w:tc>
        <w:tc>
          <w:tcPr>
            <w:tcW w:w="2237" w:type="dxa"/>
            <w:vMerge w:val="restart"/>
          </w:tcPr>
          <w:p w:rsidR="009E7870" w:rsidRPr="00783C92" w:rsidRDefault="00877B8B" w:rsidP="00A87D67">
            <w:pPr>
              <w:rPr>
                <w:rFonts w:ascii="Twinkl Cursive Looped" w:hAnsi="Twinkl Cursive Looped"/>
              </w:rPr>
            </w:pPr>
            <w:r w:rsidRPr="00877B8B">
              <w:rPr>
                <w:rFonts w:ascii="Twinkl Cursive Looped" w:hAnsi="Twinkl Cursive Looped"/>
                <w:color w:val="00B0F0"/>
              </w:rPr>
              <w:t xml:space="preserve">After Covid, we have found some children to </w:t>
            </w:r>
            <w:r w:rsidR="009E5A4A">
              <w:rPr>
                <w:rFonts w:ascii="Twinkl Cursive Looped" w:hAnsi="Twinkl Cursive Looped"/>
                <w:color w:val="00B0F0"/>
              </w:rPr>
              <w:t xml:space="preserve">have poor core </w:t>
            </w:r>
            <w:r w:rsidR="009E5A4A">
              <w:rPr>
                <w:rFonts w:ascii="Twinkl Cursive Looped" w:hAnsi="Twinkl Cursive Looped"/>
                <w:color w:val="00B0F0"/>
              </w:rPr>
              <w:lastRenderedPageBreak/>
              <w:t xml:space="preserve">strength so outdoor learning </w:t>
            </w:r>
            <w:r w:rsidRPr="00877B8B">
              <w:rPr>
                <w:rFonts w:ascii="Twinkl Cursive Looped" w:hAnsi="Twinkl Cursive Looped"/>
                <w:color w:val="00B0F0"/>
              </w:rPr>
              <w:t>session</w:t>
            </w:r>
            <w:r w:rsidR="009E5A4A">
              <w:rPr>
                <w:rFonts w:ascii="Twinkl Cursive Looped" w:hAnsi="Twinkl Cursive Looped"/>
                <w:color w:val="00B0F0"/>
              </w:rPr>
              <w:t>s have</w:t>
            </w:r>
            <w:r w:rsidRPr="00877B8B">
              <w:rPr>
                <w:rFonts w:ascii="Twinkl Cursive Looped" w:hAnsi="Twinkl Cursive Looped"/>
                <w:color w:val="00B0F0"/>
              </w:rPr>
              <w:t xml:space="preserve"> helped with the children’s physical development.</w:t>
            </w:r>
          </w:p>
        </w:tc>
        <w:tc>
          <w:tcPr>
            <w:tcW w:w="2243" w:type="dxa"/>
            <w:vMerge w:val="restart"/>
          </w:tcPr>
          <w:p w:rsidR="00192428" w:rsidRPr="00783C92" w:rsidRDefault="00877B8B" w:rsidP="009734AC">
            <w:pPr>
              <w:rPr>
                <w:rFonts w:ascii="Twinkl Cursive Looped" w:hAnsi="Twinkl Cursive Looped"/>
                <w:color w:val="FF0000"/>
              </w:rPr>
            </w:pPr>
            <w:r>
              <w:rPr>
                <w:rFonts w:ascii="Twinkl Cursive Looped" w:hAnsi="Twinkl Cursive Looped"/>
                <w:color w:val="FF0000"/>
              </w:rPr>
              <w:lastRenderedPageBreak/>
              <w:t>We will continue to fund this out of next year’s premium.</w:t>
            </w: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192428" w:rsidRPr="00783C92" w:rsidRDefault="00192428" w:rsidP="009734AC">
            <w:pPr>
              <w:rPr>
                <w:rFonts w:ascii="Twinkl Cursive Looped" w:hAnsi="Twinkl Cursive Looped"/>
                <w:color w:val="FF0000"/>
              </w:rPr>
            </w:pPr>
          </w:p>
          <w:p w:rsidR="00E07EC5" w:rsidRPr="00783C92" w:rsidRDefault="00E07EC5" w:rsidP="009734AC">
            <w:pPr>
              <w:rPr>
                <w:rFonts w:ascii="Twinkl Cursive Looped" w:hAnsi="Twinkl Cursive Looped"/>
              </w:rPr>
            </w:pPr>
          </w:p>
        </w:tc>
      </w:tr>
      <w:tr w:rsidR="00797EEF" w:rsidRPr="00797EEF" w:rsidTr="00B710B9">
        <w:trPr>
          <w:trHeight w:val="70"/>
        </w:trPr>
        <w:tc>
          <w:tcPr>
            <w:tcW w:w="3509" w:type="dxa"/>
            <w:vMerge/>
            <w:shd w:val="clear" w:color="auto" w:fill="00FF00"/>
          </w:tcPr>
          <w:p w:rsidR="00E07EC5" w:rsidRPr="00797EEF" w:rsidRDefault="00E07EC5" w:rsidP="009734AC">
            <w:pPr>
              <w:rPr>
                <w:b/>
                <w:sz w:val="24"/>
                <w:szCs w:val="24"/>
              </w:rPr>
            </w:pPr>
          </w:p>
        </w:tc>
        <w:tc>
          <w:tcPr>
            <w:tcW w:w="3197" w:type="dxa"/>
            <w:vMerge/>
            <w:shd w:val="clear" w:color="auto" w:fill="00FF00"/>
          </w:tcPr>
          <w:p w:rsidR="00E07EC5" w:rsidRPr="00797EEF" w:rsidRDefault="00E07EC5" w:rsidP="009734AC">
            <w:pPr>
              <w:rPr>
                <w:sz w:val="24"/>
                <w:szCs w:val="24"/>
              </w:rPr>
            </w:pPr>
          </w:p>
        </w:tc>
        <w:tc>
          <w:tcPr>
            <w:tcW w:w="376" w:type="dxa"/>
            <w:vMerge/>
            <w:shd w:val="clear" w:color="auto" w:fill="66FF33"/>
          </w:tcPr>
          <w:p w:rsidR="00E07EC5" w:rsidRPr="00797EEF" w:rsidRDefault="00E07EC5" w:rsidP="009734AC">
            <w:pPr>
              <w:rPr>
                <w:sz w:val="24"/>
                <w:szCs w:val="24"/>
              </w:rPr>
            </w:pPr>
          </w:p>
        </w:tc>
        <w:tc>
          <w:tcPr>
            <w:tcW w:w="375" w:type="dxa"/>
            <w:vMerge/>
            <w:shd w:val="clear" w:color="auto" w:fill="66FF33"/>
          </w:tcPr>
          <w:p w:rsidR="00E07EC5" w:rsidRPr="00797EEF" w:rsidRDefault="00E07EC5" w:rsidP="009734AC">
            <w:pPr>
              <w:rPr>
                <w:sz w:val="24"/>
                <w:szCs w:val="24"/>
              </w:rPr>
            </w:pPr>
          </w:p>
        </w:tc>
        <w:tc>
          <w:tcPr>
            <w:tcW w:w="375" w:type="dxa"/>
            <w:vMerge/>
            <w:shd w:val="clear" w:color="auto" w:fill="66FF33"/>
          </w:tcPr>
          <w:p w:rsidR="00E07EC5" w:rsidRPr="00797EEF" w:rsidRDefault="00E07EC5" w:rsidP="009734AC">
            <w:pPr>
              <w:rPr>
                <w:sz w:val="24"/>
                <w:szCs w:val="24"/>
              </w:rPr>
            </w:pPr>
          </w:p>
        </w:tc>
        <w:tc>
          <w:tcPr>
            <w:tcW w:w="375" w:type="dxa"/>
            <w:vMerge/>
            <w:shd w:val="clear" w:color="auto" w:fill="66FF33"/>
          </w:tcPr>
          <w:p w:rsidR="00E07EC5" w:rsidRPr="00797EEF" w:rsidRDefault="00E07EC5" w:rsidP="009734AC">
            <w:pPr>
              <w:rPr>
                <w:sz w:val="24"/>
                <w:szCs w:val="24"/>
              </w:rPr>
            </w:pPr>
          </w:p>
        </w:tc>
        <w:tc>
          <w:tcPr>
            <w:tcW w:w="435" w:type="dxa"/>
            <w:shd w:val="clear" w:color="auto" w:fill="66FF33"/>
          </w:tcPr>
          <w:p w:rsidR="00E07EC5" w:rsidRPr="00783C92" w:rsidRDefault="00E07EC5" w:rsidP="009734AC">
            <w:pPr>
              <w:rPr>
                <w:rFonts w:ascii="Twinkl Cursive Looped" w:hAnsi="Twinkl Cursive Looped"/>
                <w:sz w:val="24"/>
                <w:szCs w:val="24"/>
              </w:rPr>
            </w:pPr>
            <w:r w:rsidRPr="00783C92">
              <w:rPr>
                <w:rFonts w:ascii="Twinkl Cursive Looped" w:hAnsi="Twinkl Cursive Looped"/>
                <w:sz w:val="24"/>
                <w:szCs w:val="24"/>
              </w:rPr>
              <w:t xml:space="preserve"> a</w:t>
            </w:r>
          </w:p>
        </w:tc>
        <w:tc>
          <w:tcPr>
            <w:tcW w:w="439" w:type="dxa"/>
            <w:shd w:val="clear" w:color="auto" w:fill="66FF33"/>
          </w:tcPr>
          <w:p w:rsidR="00E07EC5" w:rsidRPr="00783C92" w:rsidRDefault="00E07EC5" w:rsidP="009734AC">
            <w:pPr>
              <w:rPr>
                <w:rFonts w:ascii="Twinkl Cursive Looped" w:hAnsi="Twinkl Cursive Looped"/>
                <w:sz w:val="24"/>
                <w:szCs w:val="24"/>
              </w:rPr>
            </w:pPr>
            <w:r w:rsidRPr="00783C92">
              <w:rPr>
                <w:rFonts w:ascii="Twinkl Cursive Looped" w:hAnsi="Twinkl Cursive Looped"/>
                <w:sz w:val="24"/>
                <w:szCs w:val="24"/>
              </w:rPr>
              <w:t xml:space="preserve"> b</w:t>
            </w:r>
          </w:p>
        </w:tc>
        <w:tc>
          <w:tcPr>
            <w:tcW w:w="436" w:type="dxa"/>
            <w:shd w:val="clear" w:color="auto" w:fill="66FF33"/>
          </w:tcPr>
          <w:p w:rsidR="00E07EC5" w:rsidRPr="00783C92" w:rsidRDefault="00E07EC5" w:rsidP="009734AC">
            <w:pPr>
              <w:rPr>
                <w:rFonts w:ascii="Twinkl Cursive Looped" w:hAnsi="Twinkl Cursive Looped"/>
                <w:sz w:val="24"/>
                <w:szCs w:val="24"/>
              </w:rPr>
            </w:pPr>
            <w:r w:rsidRPr="00783C92">
              <w:rPr>
                <w:rFonts w:ascii="Twinkl Cursive Looped" w:hAnsi="Twinkl Cursive Looped"/>
                <w:sz w:val="24"/>
                <w:szCs w:val="24"/>
              </w:rPr>
              <w:t xml:space="preserve"> c</w:t>
            </w:r>
          </w:p>
        </w:tc>
        <w:tc>
          <w:tcPr>
            <w:tcW w:w="439" w:type="dxa"/>
            <w:shd w:val="clear" w:color="auto" w:fill="66FF33"/>
          </w:tcPr>
          <w:p w:rsidR="00E07EC5" w:rsidRPr="00783C92" w:rsidRDefault="00E07EC5" w:rsidP="009734AC">
            <w:pPr>
              <w:rPr>
                <w:rFonts w:ascii="Twinkl Cursive Looped" w:hAnsi="Twinkl Cursive Looped"/>
                <w:sz w:val="24"/>
                <w:szCs w:val="24"/>
              </w:rPr>
            </w:pPr>
            <w:r w:rsidRPr="00783C92">
              <w:rPr>
                <w:rFonts w:ascii="Twinkl Cursive Looped" w:hAnsi="Twinkl Cursive Looped"/>
                <w:sz w:val="24"/>
                <w:szCs w:val="24"/>
              </w:rPr>
              <w:t xml:space="preserve"> d</w:t>
            </w:r>
          </w:p>
        </w:tc>
        <w:tc>
          <w:tcPr>
            <w:tcW w:w="437" w:type="dxa"/>
            <w:shd w:val="clear" w:color="auto" w:fill="auto"/>
          </w:tcPr>
          <w:p w:rsidR="00E07EC5" w:rsidRPr="00783C92" w:rsidRDefault="00E07EC5" w:rsidP="009734AC">
            <w:pPr>
              <w:rPr>
                <w:rFonts w:ascii="Twinkl Cursive Looped" w:hAnsi="Twinkl Cursive Looped"/>
                <w:sz w:val="24"/>
                <w:szCs w:val="24"/>
              </w:rPr>
            </w:pPr>
            <w:r w:rsidRPr="00783C92">
              <w:rPr>
                <w:rFonts w:ascii="Twinkl Cursive Looped" w:hAnsi="Twinkl Cursive Looped"/>
                <w:sz w:val="24"/>
                <w:szCs w:val="24"/>
              </w:rPr>
              <w:t xml:space="preserve"> e</w:t>
            </w:r>
          </w:p>
        </w:tc>
        <w:tc>
          <w:tcPr>
            <w:tcW w:w="375" w:type="dxa"/>
            <w:vMerge/>
            <w:shd w:val="clear" w:color="auto" w:fill="00FF00"/>
          </w:tcPr>
          <w:p w:rsidR="00E07EC5" w:rsidRPr="00783C92" w:rsidRDefault="00E07EC5" w:rsidP="009734AC">
            <w:pPr>
              <w:rPr>
                <w:rFonts w:ascii="Twinkl Cursive Looped" w:hAnsi="Twinkl Cursive Looped"/>
                <w:sz w:val="24"/>
                <w:szCs w:val="24"/>
              </w:rPr>
            </w:pPr>
          </w:p>
        </w:tc>
        <w:tc>
          <w:tcPr>
            <w:tcW w:w="376" w:type="dxa"/>
            <w:vMerge/>
            <w:shd w:val="clear" w:color="auto" w:fill="00FF00"/>
          </w:tcPr>
          <w:p w:rsidR="00E07EC5" w:rsidRPr="00783C92" w:rsidRDefault="00E07EC5" w:rsidP="009734AC">
            <w:pPr>
              <w:rPr>
                <w:rFonts w:ascii="Twinkl Cursive Looped" w:hAnsi="Twinkl Cursive Looped"/>
                <w:sz w:val="24"/>
                <w:szCs w:val="24"/>
              </w:rPr>
            </w:pPr>
          </w:p>
        </w:tc>
        <w:tc>
          <w:tcPr>
            <w:tcW w:w="2237" w:type="dxa"/>
            <w:vMerge/>
            <w:shd w:val="clear" w:color="auto" w:fill="00FF00"/>
          </w:tcPr>
          <w:p w:rsidR="00E07EC5" w:rsidRPr="00797EEF" w:rsidRDefault="00E07EC5" w:rsidP="009734AC">
            <w:pPr>
              <w:rPr>
                <w:sz w:val="24"/>
                <w:szCs w:val="24"/>
              </w:rPr>
            </w:pPr>
          </w:p>
        </w:tc>
        <w:tc>
          <w:tcPr>
            <w:tcW w:w="2243" w:type="dxa"/>
            <w:vMerge/>
            <w:shd w:val="clear" w:color="auto" w:fill="00FF00"/>
          </w:tcPr>
          <w:p w:rsidR="00E07EC5" w:rsidRPr="00797EEF" w:rsidRDefault="00E07EC5" w:rsidP="009734AC">
            <w:pPr>
              <w:rPr>
                <w:sz w:val="24"/>
                <w:szCs w:val="24"/>
              </w:rPr>
            </w:pPr>
          </w:p>
        </w:tc>
      </w:tr>
      <w:tr w:rsidR="00E07EC5" w:rsidTr="00B710B9">
        <w:trPr>
          <w:trHeight w:val="2364"/>
        </w:trPr>
        <w:tc>
          <w:tcPr>
            <w:tcW w:w="3509" w:type="dxa"/>
            <w:vMerge/>
          </w:tcPr>
          <w:p w:rsidR="00E07EC5" w:rsidRPr="00A115FF" w:rsidRDefault="00E07EC5" w:rsidP="009734AC">
            <w:pPr>
              <w:rPr>
                <w:b/>
                <w:sz w:val="24"/>
                <w:szCs w:val="24"/>
              </w:rPr>
            </w:pPr>
          </w:p>
        </w:tc>
        <w:tc>
          <w:tcPr>
            <w:tcW w:w="3197" w:type="dxa"/>
            <w:vMerge/>
          </w:tcPr>
          <w:p w:rsidR="00E07EC5" w:rsidRDefault="00E07EC5" w:rsidP="009734AC">
            <w:pPr>
              <w:rPr>
                <w:sz w:val="24"/>
                <w:szCs w:val="24"/>
              </w:rPr>
            </w:pPr>
          </w:p>
        </w:tc>
        <w:tc>
          <w:tcPr>
            <w:tcW w:w="4438" w:type="dxa"/>
            <w:gridSpan w:val="11"/>
          </w:tcPr>
          <w:p w:rsidR="00E07EC5" w:rsidRDefault="00E07EC5" w:rsidP="001976AC"/>
        </w:tc>
        <w:tc>
          <w:tcPr>
            <w:tcW w:w="2237" w:type="dxa"/>
            <w:vMerge/>
          </w:tcPr>
          <w:p w:rsidR="00E07EC5" w:rsidRDefault="00E07EC5" w:rsidP="009734AC"/>
        </w:tc>
        <w:tc>
          <w:tcPr>
            <w:tcW w:w="2243" w:type="dxa"/>
            <w:vMerge/>
          </w:tcPr>
          <w:p w:rsidR="00E07EC5" w:rsidRDefault="00E07EC5" w:rsidP="009734AC"/>
        </w:tc>
      </w:tr>
      <w:tr w:rsidR="00B710B9" w:rsidTr="00D96A75">
        <w:trPr>
          <w:trHeight w:val="2298"/>
        </w:trPr>
        <w:tc>
          <w:tcPr>
            <w:tcW w:w="3509" w:type="dxa"/>
          </w:tcPr>
          <w:p w:rsidR="00B710B9" w:rsidRPr="003F638C" w:rsidRDefault="00B710B9" w:rsidP="003F638C">
            <w:pPr>
              <w:rPr>
                <w:rFonts w:ascii="Twinkl Cursive Looped" w:hAnsi="Twinkl Cursive Looped"/>
                <w:b/>
                <w:sz w:val="24"/>
                <w:szCs w:val="24"/>
              </w:rPr>
            </w:pPr>
            <w:r w:rsidRPr="00783C92">
              <w:rPr>
                <w:rFonts w:ascii="Twinkl Cursive Looped" w:hAnsi="Twinkl Cursive Looped"/>
                <w:b/>
                <w:sz w:val="24"/>
                <w:szCs w:val="24"/>
              </w:rPr>
              <w:lastRenderedPageBreak/>
              <w:t>Staffing Provision</w:t>
            </w:r>
            <w:r w:rsidR="001A7167">
              <w:rPr>
                <w:rFonts w:ascii="Twinkl Cursive Looped" w:hAnsi="Twinkl Cursive Looped"/>
                <w:b/>
                <w:sz w:val="24"/>
                <w:szCs w:val="24"/>
              </w:rPr>
              <w:t xml:space="preserve"> (Teaching)</w:t>
            </w:r>
            <w:r w:rsidRPr="00783C92">
              <w:rPr>
                <w:rFonts w:ascii="Twinkl Cursive Looped" w:hAnsi="Twinkl Cursive Looped"/>
                <w:b/>
                <w:sz w:val="24"/>
                <w:szCs w:val="24"/>
              </w:rPr>
              <w:t xml:space="preserve"> </w:t>
            </w:r>
            <w:r w:rsidR="001A7167">
              <w:rPr>
                <w:rFonts w:ascii="Twinkl Cursive Looped" w:hAnsi="Twinkl Cursive Looped"/>
                <w:b/>
                <w:sz w:val="24"/>
                <w:szCs w:val="24"/>
              </w:rPr>
              <w:t>and Training</w:t>
            </w:r>
            <w:r w:rsidRPr="00783C92">
              <w:rPr>
                <w:rFonts w:ascii="Twinkl Cursive Looped" w:hAnsi="Twinkl Cursive Looped"/>
                <w:b/>
                <w:sz w:val="24"/>
                <w:szCs w:val="24"/>
              </w:rPr>
              <w:t>:</w:t>
            </w:r>
          </w:p>
          <w:p w:rsidR="00B710B9" w:rsidRDefault="00B710B9" w:rsidP="009734AC">
            <w:pPr>
              <w:pStyle w:val="ListParagraph"/>
              <w:numPr>
                <w:ilvl w:val="0"/>
                <w:numId w:val="3"/>
              </w:numPr>
              <w:rPr>
                <w:rFonts w:ascii="Twinkl Cursive Looped" w:hAnsi="Twinkl Cursive Looped"/>
                <w:sz w:val="24"/>
                <w:szCs w:val="24"/>
              </w:rPr>
            </w:pPr>
            <w:r w:rsidRPr="00B710B9">
              <w:rPr>
                <w:rFonts w:ascii="Twinkl Cursive Looped" w:hAnsi="Twinkl Cursive Looped"/>
                <w:sz w:val="24"/>
                <w:szCs w:val="24"/>
              </w:rPr>
              <w:t>Swimming coaching</w:t>
            </w:r>
          </w:p>
          <w:p w:rsidR="002712A0" w:rsidRDefault="002712A0" w:rsidP="009734AC">
            <w:pPr>
              <w:pStyle w:val="ListParagraph"/>
              <w:numPr>
                <w:ilvl w:val="0"/>
                <w:numId w:val="3"/>
              </w:numPr>
              <w:rPr>
                <w:rFonts w:ascii="Twinkl Cursive Looped" w:hAnsi="Twinkl Cursive Looped"/>
                <w:sz w:val="24"/>
                <w:szCs w:val="24"/>
              </w:rPr>
            </w:pPr>
            <w:r>
              <w:rPr>
                <w:rFonts w:ascii="Twinkl Cursive Looped" w:hAnsi="Twinkl Cursive Looped"/>
                <w:sz w:val="24"/>
                <w:szCs w:val="24"/>
              </w:rPr>
              <w:t>Gymnastics training (Forest of Dean Gym and Fitness)</w:t>
            </w:r>
          </w:p>
          <w:p w:rsidR="00977D60" w:rsidRPr="00D96A75" w:rsidRDefault="002712A0" w:rsidP="00D96A75">
            <w:pPr>
              <w:pStyle w:val="ListParagraph"/>
              <w:numPr>
                <w:ilvl w:val="0"/>
                <w:numId w:val="3"/>
              </w:numPr>
              <w:rPr>
                <w:rFonts w:ascii="Twinkl Cursive Looped" w:hAnsi="Twinkl Cursive Looped"/>
                <w:sz w:val="24"/>
                <w:szCs w:val="24"/>
              </w:rPr>
            </w:pPr>
            <w:r>
              <w:rPr>
                <w:rFonts w:ascii="Twinkl Cursive Looped" w:hAnsi="Twinkl Cursive Looped"/>
                <w:sz w:val="24"/>
                <w:szCs w:val="24"/>
              </w:rPr>
              <w:t>Fortius PE Conference</w:t>
            </w:r>
          </w:p>
        </w:tc>
        <w:tc>
          <w:tcPr>
            <w:tcW w:w="3197" w:type="dxa"/>
          </w:tcPr>
          <w:p w:rsidR="00B710B9" w:rsidRDefault="00450A08" w:rsidP="009734AC">
            <w:pPr>
              <w:rPr>
                <w:rFonts w:ascii="Twinkl Cursive Looped" w:hAnsi="Twinkl Cursive Looped"/>
                <w:sz w:val="24"/>
                <w:szCs w:val="24"/>
              </w:rPr>
            </w:pPr>
            <w:r>
              <w:rPr>
                <w:rFonts w:ascii="Twinkl Cursive Looped" w:hAnsi="Twinkl Cursive Looped"/>
                <w:sz w:val="24"/>
                <w:szCs w:val="24"/>
              </w:rPr>
              <w:t>£</w:t>
            </w:r>
            <w:r w:rsidR="00E558A1">
              <w:rPr>
                <w:rFonts w:ascii="Twinkl Cursive Looped" w:hAnsi="Twinkl Cursive Looped"/>
                <w:sz w:val="24"/>
                <w:szCs w:val="24"/>
              </w:rPr>
              <w:t>2,070.00</w:t>
            </w:r>
          </w:p>
          <w:p w:rsidR="00B710B9" w:rsidRDefault="00A87D67" w:rsidP="00977D60">
            <w:pPr>
              <w:pStyle w:val="ListParagraph"/>
              <w:numPr>
                <w:ilvl w:val="0"/>
                <w:numId w:val="3"/>
              </w:numPr>
              <w:rPr>
                <w:rFonts w:ascii="Twinkl Cursive Looped" w:hAnsi="Twinkl Cursive Looped"/>
                <w:sz w:val="24"/>
                <w:szCs w:val="24"/>
              </w:rPr>
            </w:pPr>
            <w:r w:rsidRPr="00977D60">
              <w:rPr>
                <w:rFonts w:ascii="Twinkl Cursive Looped" w:hAnsi="Twinkl Cursive Looped"/>
                <w:sz w:val="24"/>
                <w:szCs w:val="24"/>
              </w:rPr>
              <w:t>Swimming coaching = £1,020.</w:t>
            </w:r>
            <w:r w:rsidR="00977D60" w:rsidRPr="00977D60">
              <w:rPr>
                <w:rFonts w:ascii="Twinkl Cursive Looped" w:hAnsi="Twinkl Cursive Looped"/>
                <w:sz w:val="24"/>
                <w:szCs w:val="24"/>
              </w:rPr>
              <w:t>00</w:t>
            </w:r>
            <w:r w:rsidR="00E558A1">
              <w:rPr>
                <w:rFonts w:ascii="Twinkl Cursive Looped" w:hAnsi="Twinkl Cursive Looped"/>
                <w:sz w:val="24"/>
                <w:szCs w:val="24"/>
              </w:rPr>
              <w:t xml:space="preserve"> + £770 = £1790.00</w:t>
            </w:r>
          </w:p>
          <w:p w:rsidR="002712A0" w:rsidRDefault="002712A0" w:rsidP="00977D60">
            <w:pPr>
              <w:pStyle w:val="ListParagraph"/>
              <w:numPr>
                <w:ilvl w:val="0"/>
                <w:numId w:val="3"/>
              </w:numPr>
              <w:rPr>
                <w:rFonts w:ascii="Twinkl Cursive Looped" w:hAnsi="Twinkl Cursive Looped"/>
                <w:sz w:val="24"/>
                <w:szCs w:val="24"/>
              </w:rPr>
            </w:pPr>
            <w:r>
              <w:rPr>
                <w:rFonts w:ascii="Twinkl Cursive Looped" w:hAnsi="Twinkl Cursive Looped"/>
                <w:sz w:val="24"/>
                <w:szCs w:val="24"/>
              </w:rPr>
              <w:t>Gymnastics’ training = £120.00</w:t>
            </w:r>
          </w:p>
          <w:p w:rsidR="00977D60" w:rsidRPr="00D96A75" w:rsidRDefault="002712A0" w:rsidP="009734AC">
            <w:pPr>
              <w:pStyle w:val="ListParagraph"/>
              <w:numPr>
                <w:ilvl w:val="0"/>
                <w:numId w:val="3"/>
              </w:numPr>
              <w:rPr>
                <w:rFonts w:ascii="Twinkl Cursive Looped" w:hAnsi="Twinkl Cursive Looped"/>
                <w:sz w:val="24"/>
                <w:szCs w:val="24"/>
              </w:rPr>
            </w:pPr>
            <w:r>
              <w:rPr>
                <w:rFonts w:ascii="Twinkl Cursive Looped" w:hAnsi="Twinkl Cursive Looped"/>
                <w:sz w:val="24"/>
                <w:szCs w:val="24"/>
              </w:rPr>
              <w:t>Fortius PE Conference £160.00</w:t>
            </w:r>
          </w:p>
        </w:tc>
        <w:tc>
          <w:tcPr>
            <w:tcW w:w="4438" w:type="dxa"/>
            <w:gridSpan w:val="11"/>
          </w:tcPr>
          <w:tbl>
            <w:tblPr>
              <w:tblStyle w:val="TableGrid"/>
              <w:tblpPr w:leftFromText="180" w:rightFromText="180" w:vertAnchor="page" w:horzAnchor="margin" w:tblpX="-436" w:tblpY="1"/>
              <w:tblOverlap w:val="never"/>
              <w:tblW w:w="4165" w:type="dxa"/>
              <w:tblLayout w:type="fixed"/>
              <w:tblLook w:val="04A0" w:firstRow="1" w:lastRow="0" w:firstColumn="1" w:lastColumn="0" w:noHBand="0" w:noVBand="1"/>
            </w:tblPr>
            <w:tblGrid>
              <w:gridCol w:w="328"/>
              <w:gridCol w:w="414"/>
              <w:gridCol w:w="328"/>
              <w:gridCol w:w="328"/>
              <w:gridCol w:w="432"/>
              <w:gridCol w:w="436"/>
              <w:gridCol w:w="431"/>
              <w:gridCol w:w="436"/>
              <w:gridCol w:w="326"/>
              <w:gridCol w:w="353"/>
              <w:gridCol w:w="353"/>
            </w:tblGrid>
            <w:tr w:rsidR="00B710B9" w:rsidRPr="00783C92" w:rsidTr="00FB747B">
              <w:trPr>
                <w:trHeight w:val="405"/>
              </w:trPr>
              <w:tc>
                <w:tcPr>
                  <w:tcW w:w="328"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B40BBB">
                  <w:pPr>
                    <w:rPr>
                      <w:rFonts w:ascii="Twinkl Cursive Looped" w:hAnsi="Twinkl Cursive Looped"/>
                    </w:rPr>
                  </w:pPr>
                  <w:r w:rsidRPr="00783C92">
                    <w:rPr>
                      <w:rFonts w:ascii="Twinkl Cursive Looped" w:hAnsi="Twinkl Cursive Looped"/>
                    </w:rPr>
                    <w:t>1</w:t>
                  </w:r>
                </w:p>
              </w:tc>
              <w:tc>
                <w:tcPr>
                  <w:tcW w:w="414"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0D2E5E">
                  <w:pPr>
                    <w:shd w:val="clear" w:color="auto" w:fill="66FF33"/>
                    <w:rPr>
                      <w:rFonts w:ascii="Twinkl Cursive Looped" w:hAnsi="Twinkl Cursive Looped"/>
                    </w:rPr>
                  </w:pPr>
                  <w:r w:rsidRPr="00783C92">
                    <w:rPr>
                      <w:rFonts w:ascii="Twinkl Cursive Looped" w:hAnsi="Twinkl Cursive Looped"/>
                    </w:rPr>
                    <w:t xml:space="preserve"> 2</w:t>
                  </w:r>
                </w:p>
                <w:p w:rsidR="00B710B9" w:rsidRPr="00783C92" w:rsidRDefault="00B710B9" w:rsidP="00B40BBB">
                  <w:pPr>
                    <w:rPr>
                      <w:rFonts w:ascii="Twinkl Cursive Looped" w:hAnsi="Twinkl Cursive Looped"/>
                    </w:rPr>
                  </w:pPr>
                </w:p>
              </w:tc>
              <w:tc>
                <w:tcPr>
                  <w:tcW w:w="328"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B40BBB">
                  <w:pPr>
                    <w:rPr>
                      <w:rFonts w:ascii="Twinkl Cursive Looped" w:hAnsi="Twinkl Cursive Looped"/>
                    </w:rPr>
                  </w:pPr>
                  <w:r w:rsidRPr="00783C92">
                    <w:rPr>
                      <w:rFonts w:ascii="Twinkl Cursive Looped" w:hAnsi="Twinkl Cursive Looped"/>
                    </w:rPr>
                    <w:t>3</w:t>
                  </w:r>
                </w:p>
                <w:p w:rsidR="00B710B9" w:rsidRPr="00783C92" w:rsidRDefault="00B710B9" w:rsidP="00B40BBB">
                  <w:pPr>
                    <w:rPr>
                      <w:rFonts w:ascii="Twinkl Cursive Looped" w:hAnsi="Twinkl Cursive Looped"/>
                    </w:rPr>
                  </w:pPr>
                </w:p>
              </w:tc>
              <w:tc>
                <w:tcPr>
                  <w:tcW w:w="328"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B40BBB">
                  <w:pPr>
                    <w:rPr>
                      <w:rFonts w:ascii="Twinkl Cursive Looped" w:hAnsi="Twinkl Cursive Looped"/>
                    </w:rPr>
                  </w:pPr>
                  <w:r w:rsidRPr="00783C92">
                    <w:rPr>
                      <w:rFonts w:ascii="Twinkl Cursive Looped" w:hAnsi="Twinkl Cursive Looped"/>
                    </w:rPr>
                    <w:t>4</w:t>
                  </w:r>
                </w:p>
                <w:p w:rsidR="00B710B9" w:rsidRPr="00783C92" w:rsidRDefault="00B710B9" w:rsidP="00B40BBB">
                  <w:pPr>
                    <w:rPr>
                      <w:rFonts w:ascii="Twinkl Cursive Looped" w:hAnsi="Twinkl Cursive Looped"/>
                    </w:rPr>
                  </w:pPr>
                </w:p>
              </w:tc>
              <w:tc>
                <w:tcPr>
                  <w:tcW w:w="2061" w:type="dxa"/>
                  <w:gridSpan w:val="5"/>
                </w:tcPr>
                <w:p w:rsidR="00B710B9" w:rsidRPr="00783C92" w:rsidRDefault="00B710B9" w:rsidP="00B40BBB">
                  <w:pPr>
                    <w:jc w:val="center"/>
                    <w:rPr>
                      <w:rFonts w:ascii="Twinkl Cursive Looped" w:hAnsi="Twinkl Cursive Looped"/>
                    </w:rPr>
                  </w:pPr>
                  <w:r w:rsidRPr="00783C92">
                    <w:rPr>
                      <w:rFonts w:ascii="Twinkl Cursive Looped" w:hAnsi="Twinkl Cursive Looped"/>
                    </w:rPr>
                    <w:t xml:space="preserve"> 5</w:t>
                  </w:r>
                </w:p>
              </w:tc>
              <w:tc>
                <w:tcPr>
                  <w:tcW w:w="353"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B40BBB">
                  <w:pPr>
                    <w:rPr>
                      <w:rFonts w:ascii="Twinkl Cursive Looped" w:hAnsi="Twinkl Cursive Looped"/>
                    </w:rPr>
                  </w:pPr>
                  <w:r w:rsidRPr="00783C92">
                    <w:rPr>
                      <w:rFonts w:ascii="Twinkl Cursive Looped" w:hAnsi="Twinkl Cursive Looped"/>
                    </w:rPr>
                    <w:t>6</w:t>
                  </w:r>
                </w:p>
              </w:tc>
              <w:tc>
                <w:tcPr>
                  <w:tcW w:w="353" w:type="dxa"/>
                  <w:vMerge w:val="restart"/>
                  <w:shd w:val="clear" w:color="auto" w:fill="66FF33"/>
                </w:tcPr>
                <w:p w:rsidR="00B710B9" w:rsidRPr="00783C92" w:rsidRDefault="00B710B9" w:rsidP="00B40BBB">
                  <w:pPr>
                    <w:rPr>
                      <w:rFonts w:ascii="Twinkl Cursive Looped" w:hAnsi="Twinkl Cursive Looped"/>
                    </w:rPr>
                  </w:pPr>
                </w:p>
                <w:p w:rsidR="00B710B9" w:rsidRPr="00783C92" w:rsidRDefault="00B710B9" w:rsidP="00B40BBB">
                  <w:pPr>
                    <w:rPr>
                      <w:rFonts w:ascii="Twinkl Cursive Looped" w:hAnsi="Twinkl Cursive Looped"/>
                    </w:rPr>
                  </w:pPr>
                  <w:r w:rsidRPr="00783C92">
                    <w:rPr>
                      <w:rFonts w:ascii="Twinkl Cursive Looped" w:hAnsi="Twinkl Cursive Looped"/>
                    </w:rPr>
                    <w:t>7</w:t>
                  </w:r>
                </w:p>
              </w:tc>
            </w:tr>
            <w:tr w:rsidR="00B710B9" w:rsidRPr="00783C92" w:rsidTr="00FB747B">
              <w:trPr>
                <w:trHeight w:val="405"/>
              </w:trPr>
              <w:tc>
                <w:tcPr>
                  <w:tcW w:w="328" w:type="dxa"/>
                  <w:vMerge/>
                  <w:shd w:val="clear" w:color="auto" w:fill="66FF33"/>
                </w:tcPr>
                <w:p w:rsidR="00B710B9" w:rsidRPr="00783C92" w:rsidRDefault="00B710B9" w:rsidP="00B40BBB">
                  <w:pPr>
                    <w:rPr>
                      <w:rFonts w:ascii="Twinkl Cursive Looped" w:hAnsi="Twinkl Cursive Looped"/>
                    </w:rPr>
                  </w:pPr>
                </w:p>
              </w:tc>
              <w:tc>
                <w:tcPr>
                  <w:tcW w:w="414" w:type="dxa"/>
                  <w:vMerge/>
                  <w:shd w:val="clear" w:color="auto" w:fill="66FF33"/>
                </w:tcPr>
                <w:p w:rsidR="00B710B9" w:rsidRPr="00783C92" w:rsidRDefault="00B710B9" w:rsidP="00B40BBB">
                  <w:pPr>
                    <w:rPr>
                      <w:rFonts w:ascii="Twinkl Cursive Looped" w:hAnsi="Twinkl Cursive Looped"/>
                    </w:rPr>
                  </w:pPr>
                </w:p>
              </w:tc>
              <w:tc>
                <w:tcPr>
                  <w:tcW w:w="328" w:type="dxa"/>
                  <w:vMerge/>
                  <w:shd w:val="clear" w:color="auto" w:fill="66FF33"/>
                </w:tcPr>
                <w:p w:rsidR="00B710B9" w:rsidRPr="00783C92" w:rsidRDefault="00B710B9" w:rsidP="00B40BBB">
                  <w:pPr>
                    <w:rPr>
                      <w:rFonts w:ascii="Twinkl Cursive Looped" w:hAnsi="Twinkl Cursive Looped"/>
                    </w:rPr>
                  </w:pPr>
                </w:p>
              </w:tc>
              <w:tc>
                <w:tcPr>
                  <w:tcW w:w="328" w:type="dxa"/>
                  <w:vMerge/>
                  <w:shd w:val="clear" w:color="auto" w:fill="66FF33"/>
                </w:tcPr>
                <w:p w:rsidR="00B710B9" w:rsidRPr="00783C92" w:rsidRDefault="00B710B9" w:rsidP="00B40BBB">
                  <w:pPr>
                    <w:rPr>
                      <w:rFonts w:ascii="Twinkl Cursive Looped" w:hAnsi="Twinkl Cursive Looped"/>
                    </w:rPr>
                  </w:pPr>
                </w:p>
              </w:tc>
              <w:tc>
                <w:tcPr>
                  <w:tcW w:w="432" w:type="dxa"/>
                </w:tcPr>
                <w:p w:rsidR="00B710B9" w:rsidRPr="00783C92" w:rsidRDefault="00B710B9" w:rsidP="00B40BBB">
                  <w:pPr>
                    <w:jc w:val="center"/>
                    <w:rPr>
                      <w:rFonts w:ascii="Twinkl Cursive Looped" w:hAnsi="Twinkl Cursive Looped"/>
                    </w:rPr>
                  </w:pPr>
                  <w:r w:rsidRPr="00783C92">
                    <w:rPr>
                      <w:rFonts w:ascii="Twinkl Cursive Looped" w:hAnsi="Twinkl Cursive Looped"/>
                    </w:rPr>
                    <w:t>a</w:t>
                  </w:r>
                </w:p>
              </w:tc>
              <w:tc>
                <w:tcPr>
                  <w:tcW w:w="436" w:type="dxa"/>
                  <w:shd w:val="clear" w:color="auto" w:fill="66FF33"/>
                </w:tcPr>
                <w:p w:rsidR="00B710B9" w:rsidRPr="00783C92" w:rsidRDefault="00B710B9" w:rsidP="00B40BBB">
                  <w:pPr>
                    <w:jc w:val="center"/>
                    <w:rPr>
                      <w:rFonts w:ascii="Twinkl Cursive Looped" w:hAnsi="Twinkl Cursive Looped"/>
                    </w:rPr>
                  </w:pPr>
                  <w:r w:rsidRPr="00783C92">
                    <w:rPr>
                      <w:rFonts w:ascii="Twinkl Cursive Looped" w:hAnsi="Twinkl Cursive Looped"/>
                    </w:rPr>
                    <w:t>b</w:t>
                  </w:r>
                </w:p>
              </w:tc>
              <w:tc>
                <w:tcPr>
                  <w:tcW w:w="431" w:type="dxa"/>
                </w:tcPr>
                <w:p w:rsidR="00B710B9" w:rsidRPr="00783C92" w:rsidRDefault="00B710B9" w:rsidP="00B40BBB">
                  <w:pPr>
                    <w:jc w:val="center"/>
                    <w:rPr>
                      <w:rFonts w:ascii="Twinkl Cursive Looped" w:hAnsi="Twinkl Cursive Looped"/>
                    </w:rPr>
                  </w:pPr>
                  <w:r w:rsidRPr="00783C92">
                    <w:rPr>
                      <w:rFonts w:ascii="Twinkl Cursive Looped" w:hAnsi="Twinkl Cursive Looped"/>
                    </w:rPr>
                    <w:t>c</w:t>
                  </w:r>
                </w:p>
              </w:tc>
              <w:tc>
                <w:tcPr>
                  <w:tcW w:w="436" w:type="dxa"/>
                  <w:shd w:val="clear" w:color="auto" w:fill="66FF33"/>
                </w:tcPr>
                <w:p w:rsidR="00B710B9" w:rsidRPr="00783C92" w:rsidRDefault="00B710B9" w:rsidP="00B40BBB">
                  <w:pPr>
                    <w:jc w:val="center"/>
                    <w:rPr>
                      <w:rFonts w:ascii="Twinkl Cursive Looped" w:hAnsi="Twinkl Cursive Looped"/>
                    </w:rPr>
                  </w:pPr>
                  <w:r w:rsidRPr="00783C92">
                    <w:rPr>
                      <w:rFonts w:ascii="Twinkl Cursive Looped" w:hAnsi="Twinkl Cursive Looped"/>
                    </w:rPr>
                    <w:t>d</w:t>
                  </w:r>
                </w:p>
              </w:tc>
              <w:tc>
                <w:tcPr>
                  <w:tcW w:w="326" w:type="dxa"/>
                </w:tcPr>
                <w:p w:rsidR="00B710B9" w:rsidRPr="00783C92" w:rsidRDefault="00B710B9" w:rsidP="00B40BBB">
                  <w:pPr>
                    <w:jc w:val="center"/>
                    <w:rPr>
                      <w:rFonts w:ascii="Twinkl Cursive Looped" w:hAnsi="Twinkl Cursive Looped"/>
                    </w:rPr>
                  </w:pPr>
                  <w:r w:rsidRPr="00783C92">
                    <w:rPr>
                      <w:rFonts w:ascii="Twinkl Cursive Looped" w:hAnsi="Twinkl Cursive Looped"/>
                    </w:rPr>
                    <w:t>e</w:t>
                  </w:r>
                </w:p>
              </w:tc>
              <w:tc>
                <w:tcPr>
                  <w:tcW w:w="353" w:type="dxa"/>
                  <w:vMerge/>
                  <w:shd w:val="clear" w:color="auto" w:fill="66FF33"/>
                </w:tcPr>
                <w:p w:rsidR="00B710B9" w:rsidRPr="00783C92" w:rsidRDefault="00B710B9" w:rsidP="00B40BBB">
                  <w:pPr>
                    <w:rPr>
                      <w:rFonts w:ascii="Twinkl Cursive Looped" w:hAnsi="Twinkl Cursive Looped"/>
                    </w:rPr>
                  </w:pPr>
                </w:p>
              </w:tc>
              <w:tc>
                <w:tcPr>
                  <w:tcW w:w="353" w:type="dxa"/>
                  <w:vMerge/>
                  <w:shd w:val="clear" w:color="auto" w:fill="66FF33"/>
                </w:tcPr>
                <w:p w:rsidR="00B710B9" w:rsidRPr="00783C92" w:rsidRDefault="00B710B9" w:rsidP="00B40BBB">
                  <w:pPr>
                    <w:rPr>
                      <w:rFonts w:ascii="Twinkl Cursive Looped" w:hAnsi="Twinkl Cursive Looped"/>
                    </w:rPr>
                  </w:pPr>
                </w:p>
              </w:tc>
            </w:tr>
          </w:tbl>
          <w:p w:rsidR="00B710B9" w:rsidRPr="00783C92" w:rsidRDefault="00B710B9" w:rsidP="00B40BBB">
            <w:pPr>
              <w:rPr>
                <w:rFonts w:ascii="Twinkl Cursive Looped" w:hAnsi="Twinkl Cursive Looped"/>
              </w:rPr>
            </w:pPr>
          </w:p>
        </w:tc>
        <w:tc>
          <w:tcPr>
            <w:tcW w:w="2237" w:type="dxa"/>
          </w:tcPr>
          <w:p w:rsidR="00B710B9" w:rsidRPr="00A96553" w:rsidRDefault="001A158C" w:rsidP="00F21202">
            <w:pPr>
              <w:rPr>
                <w:rFonts w:ascii="Twinkl Cursive Looped" w:hAnsi="Twinkl Cursive Looped"/>
                <w:color w:val="00B0F0"/>
              </w:rPr>
            </w:pPr>
            <w:r w:rsidRPr="00A96553">
              <w:rPr>
                <w:rFonts w:ascii="Twinkl Cursive Looped" w:hAnsi="Twinkl Cursive Looped"/>
                <w:color w:val="00B0F0"/>
              </w:rPr>
              <w:t xml:space="preserve">100% of Y6 children were able </w:t>
            </w:r>
            <w:r w:rsidR="00AE4E5E">
              <w:rPr>
                <w:rFonts w:ascii="Twinkl Cursive Looped" w:hAnsi="Twinkl Cursive Looped"/>
                <w:color w:val="00B0F0"/>
              </w:rPr>
              <w:t>to swim a distance of 25 metres and 82% could perform safe self-rescue in different situations.</w:t>
            </w:r>
          </w:p>
          <w:p w:rsidR="001A158C" w:rsidRPr="009E7870" w:rsidRDefault="001A158C" w:rsidP="001A158C">
            <w:pPr>
              <w:rPr>
                <w:color w:val="00B0F0"/>
              </w:rPr>
            </w:pPr>
            <w:r w:rsidRPr="00A96553">
              <w:rPr>
                <w:rFonts w:ascii="Twinkl Cursive Looped" w:hAnsi="Twinkl Cursive Looped"/>
                <w:color w:val="00B0F0"/>
              </w:rPr>
              <w:t>Staff received the gymnastics’ training.</w:t>
            </w:r>
            <w:r w:rsidR="00A96553">
              <w:rPr>
                <w:rFonts w:ascii="Twinkl Cursive Looped" w:hAnsi="Twinkl Cursive Looped"/>
                <w:color w:val="00B0F0"/>
              </w:rPr>
              <w:t xml:space="preserve"> SJ attended the Fortius PE Conference.</w:t>
            </w:r>
          </w:p>
        </w:tc>
        <w:tc>
          <w:tcPr>
            <w:tcW w:w="2243" w:type="dxa"/>
          </w:tcPr>
          <w:p w:rsidR="00B710B9" w:rsidRPr="00A96553" w:rsidRDefault="00A96553" w:rsidP="009734AC">
            <w:pPr>
              <w:rPr>
                <w:rFonts w:ascii="Twinkl Cursive Looped" w:hAnsi="Twinkl Cursive Looped"/>
                <w:color w:val="FF0000"/>
              </w:rPr>
            </w:pPr>
            <w:r>
              <w:rPr>
                <w:rFonts w:ascii="Twinkl Cursive Looped" w:hAnsi="Twinkl Cursive Looped"/>
                <w:color w:val="FF0000"/>
              </w:rPr>
              <w:t>S</w:t>
            </w:r>
            <w:r w:rsidR="001A158C" w:rsidRPr="00A96553">
              <w:rPr>
                <w:rFonts w:ascii="Twinkl Cursive Looped" w:hAnsi="Twinkl Cursive Looped"/>
                <w:color w:val="FF0000"/>
              </w:rPr>
              <w:t xml:space="preserve">wimming catch up sessions for those Y5 &amp; 6 children who are not able to swim </w:t>
            </w:r>
            <w:r>
              <w:rPr>
                <w:rFonts w:ascii="Twinkl Cursive Looped" w:hAnsi="Twinkl Cursive Looped"/>
                <w:color w:val="FF0000"/>
              </w:rPr>
              <w:t xml:space="preserve">will be </w:t>
            </w:r>
            <w:r w:rsidR="001A158C" w:rsidRPr="00A96553">
              <w:rPr>
                <w:rFonts w:ascii="Twinkl Cursive Looped" w:hAnsi="Twinkl Cursive Looped"/>
                <w:color w:val="FF0000"/>
              </w:rPr>
              <w:t>in</w:t>
            </w:r>
            <w:r>
              <w:rPr>
                <w:rFonts w:ascii="Twinkl Cursive Looped" w:hAnsi="Twinkl Cursive Looped"/>
                <w:color w:val="FF0000"/>
              </w:rPr>
              <w:t>cluded in</w:t>
            </w:r>
            <w:r w:rsidR="001A158C" w:rsidRPr="00A96553">
              <w:rPr>
                <w:rFonts w:ascii="Twinkl Cursive Looped" w:hAnsi="Twinkl Cursive Looped"/>
                <w:color w:val="FF0000"/>
              </w:rPr>
              <w:t xml:space="preserve"> next </w:t>
            </w:r>
            <w:r>
              <w:rPr>
                <w:rFonts w:ascii="Twinkl Cursive Looped" w:hAnsi="Twinkl Cursive Looped"/>
                <w:color w:val="FF0000"/>
              </w:rPr>
              <w:t xml:space="preserve">year’s </w:t>
            </w:r>
            <w:r w:rsidR="001A158C" w:rsidRPr="00A96553">
              <w:rPr>
                <w:rFonts w:ascii="Twinkl Cursive Looped" w:hAnsi="Twinkl Cursive Looped"/>
                <w:color w:val="FF0000"/>
              </w:rPr>
              <w:t>PE premium.</w:t>
            </w:r>
          </w:p>
          <w:p w:rsidR="001A158C" w:rsidRDefault="001A158C" w:rsidP="009734AC"/>
          <w:p w:rsidR="00B710B9" w:rsidRDefault="00B710B9" w:rsidP="009734AC"/>
          <w:p w:rsidR="00B710B9" w:rsidRDefault="00B710B9" w:rsidP="009734AC"/>
          <w:p w:rsidR="00B710B9" w:rsidRDefault="00B710B9" w:rsidP="009734AC"/>
        </w:tc>
      </w:tr>
      <w:tr w:rsidR="00B710B9" w:rsidTr="00EF0B6F">
        <w:trPr>
          <w:trHeight w:val="699"/>
        </w:trPr>
        <w:tc>
          <w:tcPr>
            <w:tcW w:w="3509" w:type="dxa"/>
          </w:tcPr>
          <w:p w:rsidR="00B710B9" w:rsidRPr="00B4129C" w:rsidRDefault="00B710B9" w:rsidP="009734AC">
            <w:pPr>
              <w:rPr>
                <w:rFonts w:ascii="Twinkl Cursive Looped" w:hAnsi="Twinkl Cursive Looped"/>
                <w:b/>
                <w:sz w:val="24"/>
                <w:szCs w:val="24"/>
              </w:rPr>
            </w:pPr>
            <w:r w:rsidRPr="00B4129C">
              <w:rPr>
                <w:rFonts w:ascii="Twinkl Cursive Looped" w:hAnsi="Twinkl Cursive Looped"/>
                <w:b/>
                <w:sz w:val="24"/>
                <w:szCs w:val="24"/>
              </w:rPr>
              <w:t>Provision (Clubs):</w:t>
            </w:r>
          </w:p>
          <w:p w:rsidR="00A87D67" w:rsidRPr="00B4129C" w:rsidRDefault="00B710B9" w:rsidP="00A87D67">
            <w:pPr>
              <w:pStyle w:val="ListParagraph"/>
              <w:numPr>
                <w:ilvl w:val="0"/>
                <w:numId w:val="11"/>
              </w:numPr>
              <w:rPr>
                <w:rFonts w:ascii="Twinkl Cursive Looped" w:hAnsi="Twinkl Cursive Looped"/>
                <w:sz w:val="24"/>
                <w:szCs w:val="24"/>
              </w:rPr>
            </w:pPr>
            <w:r w:rsidRPr="00B4129C">
              <w:rPr>
                <w:rFonts w:ascii="Twinkl Cursive Looped" w:hAnsi="Twinkl Cursive Looped"/>
                <w:sz w:val="24"/>
                <w:szCs w:val="24"/>
              </w:rPr>
              <w:t xml:space="preserve">Coaches – </w:t>
            </w:r>
            <w:r w:rsidR="00A87D67" w:rsidRPr="00B4129C">
              <w:rPr>
                <w:rFonts w:ascii="Twinkl Cursive Looped" w:hAnsi="Twinkl Cursive Looped"/>
                <w:sz w:val="24"/>
                <w:szCs w:val="24"/>
              </w:rPr>
              <w:t>hockey/</w:t>
            </w:r>
            <w:r w:rsidRPr="00B4129C">
              <w:rPr>
                <w:rFonts w:ascii="Twinkl Cursive Looped" w:hAnsi="Twinkl Cursive Looped"/>
                <w:sz w:val="24"/>
                <w:szCs w:val="24"/>
              </w:rPr>
              <w:t>football/tag rugby/netball/rounders/ball skills</w:t>
            </w:r>
            <w:r w:rsidR="00A87D67" w:rsidRPr="00B4129C">
              <w:rPr>
                <w:rFonts w:ascii="Twinkl Cursive Looped" w:hAnsi="Twinkl Cursive Looped"/>
                <w:sz w:val="24"/>
                <w:szCs w:val="24"/>
              </w:rPr>
              <w:t>.</w:t>
            </w:r>
          </w:p>
          <w:p w:rsidR="00A87D67" w:rsidRPr="00B4129C" w:rsidRDefault="00A87D67" w:rsidP="00A87D67">
            <w:pPr>
              <w:pStyle w:val="ListParagraph"/>
              <w:numPr>
                <w:ilvl w:val="0"/>
                <w:numId w:val="11"/>
              </w:numPr>
              <w:rPr>
                <w:rFonts w:ascii="Twinkl Cursive Looped" w:hAnsi="Twinkl Cursive Looped"/>
                <w:sz w:val="24"/>
                <w:szCs w:val="24"/>
              </w:rPr>
            </w:pPr>
            <w:r w:rsidRPr="00B4129C">
              <w:rPr>
                <w:rFonts w:ascii="Twinkl Cursive Looped" w:hAnsi="Twinkl Cursive Looped"/>
                <w:sz w:val="24"/>
                <w:szCs w:val="24"/>
              </w:rPr>
              <w:t>Dance specialist</w:t>
            </w:r>
          </w:p>
          <w:p w:rsidR="00F513D3" w:rsidRPr="00B4129C" w:rsidRDefault="00F513D3" w:rsidP="00A87D67">
            <w:pPr>
              <w:pStyle w:val="ListParagraph"/>
              <w:numPr>
                <w:ilvl w:val="0"/>
                <w:numId w:val="11"/>
              </w:numPr>
              <w:rPr>
                <w:rFonts w:ascii="Twinkl Cursive Looped" w:hAnsi="Twinkl Cursive Looped"/>
                <w:sz w:val="24"/>
                <w:szCs w:val="24"/>
              </w:rPr>
            </w:pPr>
            <w:r w:rsidRPr="00B4129C">
              <w:rPr>
                <w:rFonts w:ascii="Twinkl Cursive Looped" w:hAnsi="Twinkl Cursive Looped"/>
                <w:sz w:val="24"/>
                <w:szCs w:val="24"/>
              </w:rPr>
              <w:t>Gymnastics @ Forest of Dean Gym and Fitness</w:t>
            </w:r>
            <w:r w:rsidR="00257F09" w:rsidRPr="00B4129C">
              <w:rPr>
                <w:rFonts w:ascii="Twinkl Cursive Looped" w:hAnsi="Twinkl Cursive Looped"/>
                <w:sz w:val="24"/>
                <w:szCs w:val="24"/>
              </w:rPr>
              <w:t xml:space="preserve"> for YR, Y1 &amp; Y2</w:t>
            </w:r>
            <w:r w:rsidR="00C64E62">
              <w:rPr>
                <w:rFonts w:ascii="Twinkl Cursive Looped" w:hAnsi="Twinkl Cursive Looped"/>
                <w:sz w:val="24"/>
                <w:szCs w:val="24"/>
              </w:rPr>
              <w:t>.</w:t>
            </w:r>
          </w:p>
          <w:p w:rsidR="00B710B9" w:rsidRPr="00B4129C" w:rsidRDefault="00B710B9" w:rsidP="00C64E62">
            <w:pPr>
              <w:pStyle w:val="ListParagraph"/>
              <w:rPr>
                <w:rFonts w:ascii="Twinkl Cursive Looped" w:hAnsi="Twinkl Cursive Looped"/>
                <w:sz w:val="24"/>
                <w:szCs w:val="24"/>
              </w:rPr>
            </w:pPr>
          </w:p>
        </w:tc>
        <w:tc>
          <w:tcPr>
            <w:tcW w:w="3197" w:type="dxa"/>
          </w:tcPr>
          <w:p w:rsidR="00977D60" w:rsidRPr="00B4129C" w:rsidRDefault="00682DBC" w:rsidP="0093086E">
            <w:pPr>
              <w:shd w:val="clear" w:color="auto" w:fill="FFFFFF" w:themeFill="background1"/>
              <w:rPr>
                <w:rFonts w:ascii="Twinkl Cursive Looped" w:hAnsi="Twinkl Cursive Looped"/>
                <w:sz w:val="24"/>
                <w:szCs w:val="24"/>
              </w:rPr>
            </w:pPr>
            <w:r>
              <w:rPr>
                <w:rFonts w:ascii="Twinkl Cursive Looped" w:hAnsi="Twinkl Cursive Looped"/>
                <w:sz w:val="24"/>
                <w:szCs w:val="24"/>
              </w:rPr>
              <w:t>£</w:t>
            </w:r>
            <w:r w:rsidR="009058CC" w:rsidRPr="00682DBC">
              <w:rPr>
                <w:rFonts w:ascii="Twinkl Cursive Looped" w:hAnsi="Twinkl Cursive Looped"/>
                <w:sz w:val="24"/>
                <w:szCs w:val="24"/>
              </w:rPr>
              <w:t>5,201.20</w:t>
            </w:r>
          </w:p>
          <w:p w:rsidR="00A87D67" w:rsidRPr="00B4129C" w:rsidRDefault="00A87D67" w:rsidP="00A87D67">
            <w:pPr>
              <w:pStyle w:val="ListParagraph"/>
              <w:numPr>
                <w:ilvl w:val="0"/>
                <w:numId w:val="3"/>
              </w:numPr>
              <w:shd w:val="clear" w:color="auto" w:fill="FFFFFF" w:themeFill="background1"/>
              <w:rPr>
                <w:rFonts w:ascii="Twinkl Cursive Looped" w:hAnsi="Twinkl Cursive Looped"/>
                <w:sz w:val="24"/>
                <w:szCs w:val="24"/>
              </w:rPr>
            </w:pPr>
            <w:r w:rsidRPr="00B4129C">
              <w:rPr>
                <w:rFonts w:ascii="Twinkl Cursive Looped" w:hAnsi="Twinkl Cursive Looped"/>
                <w:sz w:val="24"/>
                <w:szCs w:val="24"/>
              </w:rPr>
              <w:t>Prostars £3,610.00</w:t>
            </w:r>
          </w:p>
          <w:p w:rsidR="00A87D67" w:rsidRPr="00B4129C" w:rsidRDefault="00A87D67" w:rsidP="00A87D67">
            <w:pPr>
              <w:pStyle w:val="ListParagraph"/>
              <w:numPr>
                <w:ilvl w:val="0"/>
                <w:numId w:val="3"/>
              </w:numPr>
              <w:shd w:val="clear" w:color="auto" w:fill="FFFFFF" w:themeFill="background1"/>
              <w:rPr>
                <w:rFonts w:ascii="Twinkl Cursive Looped" w:hAnsi="Twinkl Cursive Looped"/>
                <w:sz w:val="24"/>
                <w:szCs w:val="24"/>
              </w:rPr>
            </w:pPr>
            <w:r w:rsidRPr="00B4129C">
              <w:rPr>
                <w:rFonts w:ascii="Twinkl Cursive Looped" w:hAnsi="Twinkl Cursive Looped"/>
                <w:sz w:val="24"/>
                <w:szCs w:val="24"/>
              </w:rPr>
              <w:t>Dance Days</w:t>
            </w:r>
            <w:r w:rsidR="00977D60" w:rsidRPr="00B4129C">
              <w:rPr>
                <w:rFonts w:ascii="Twinkl Cursive Looped" w:hAnsi="Twinkl Cursive Looped"/>
                <w:sz w:val="24"/>
                <w:szCs w:val="24"/>
              </w:rPr>
              <w:t xml:space="preserve"> £225.00</w:t>
            </w:r>
          </w:p>
          <w:p w:rsidR="00F513D3" w:rsidRDefault="00F513D3" w:rsidP="00A87D67">
            <w:pPr>
              <w:pStyle w:val="ListParagraph"/>
              <w:numPr>
                <w:ilvl w:val="0"/>
                <w:numId w:val="3"/>
              </w:numPr>
              <w:shd w:val="clear" w:color="auto" w:fill="FFFFFF" w:themeFill="background1"/>
              <w:rPr>
                <w:rFonts w:ascii="Twinkl Cursive Looped" w:hAnsi="Twinkl Cursive Looped"/>
                <w:sz w:val="24"/>
                <w:szCs w:val="24"/>
              </w:rPr>
            </w:pPr>
            <w:r w:rsidRPr="00B4129C">
              <w:rPr>
                <w:rFonts w:ascii="Twinkl Cursive Looped" w:hAnsi="Twinkl Cursive Looped"/>
                <w:sz w:val="24"/>
                <w:szCs w:val="24"/>
              </w:rPr>
              <w:t xml:space="preserve">Gymnastics teaching @ £4.95 for 46 </w:t>
            </w:r>
            <w:r w:rsidR="00A65282" w:rsidRPr="00B4129C">
              <w:rPr>
                <w:rFonts w:ascii="Twinkl Cursive Looped" w:hAnsi="Twinkl Cursive Looped"/>
                <w:sz w:val="24"/>
                <w:szCs w:val="24"/>
              </w:rPr>
              <w:t>pupils for one term (6 sessions</w:t>
            </w:r>
            <w:r w:rsidR="00D96A75" w:rsidRPr="00B4129C">
              <w:rPr>
                <w:rFonts w:ascii="Twinkl Cursive Looped" w:hAnsi="Twinkl Cursive Looped"/>
                <w:sz w:val="24"/>
                <w:szCs w:val="24"/>
              </w:rPr>
              <w:t xml:space="preserve"> in Term 4</w:t>
            </w:r>
            <w:r w:rsidR="00A65282" w:rsidRPr="00B4129C">
              <w:rPr>
                <w:rFonts w:ascii="Twinkl Cursive Looped" w:hAnsi="Twinkl Cursive Looped"/>
                <w:sz w:val="24"/>
                <w:szCs w:val="24"/>
              </w:rPr>
              <w:t xml:space="preserve">) = £1,366.20 </w:t>
            </w:r>
          </w:p>
          <w:p w:rsidR="00B710B9" w:rsidRDefault="00B710B9" w:rsidP="00977D60">
            <w:pPr>
              <w:pStyle w:val="ListParagraph"/>
              <w:shd w:val="clear" w:color="auto" w:fill="FFFFFF" w:themeFill="background1"/>
              <w:rPr>
                <w:rFonts w:ascii="Twinkl Cursive Looped" w:hAnsi="Twinkl Cursive Looped"/>
                <w:sz w:val="24"/>
                <w:szCs w:val="24"/>
              </w:rPr>
            </w:pPr>
            <w:bookmarkStart w:id="0" w:name="_GoBack"/>
            <w:bookmarkEnd w:id="0"/>
          </w:p>
          <w:p w:rsidR="00C64E62" w:rsidRPr="00B4129C" w:rsidRDefault="00C64E62" w:rsidP="00977D60">
            <w:pPr>
              <w:pStyle w:val="ListParagraph"/>
              <w:shd w:val="clear" w:color="auto" w:fill="FFFFFF" w:themeFill="background1"/>
              <w:rPr>
                <w:rFonts w:ascii="Twinkl Cursive Looped" w:hAnsi="Twinkl Cursive Looped"/>
              </w:rPr>
            </w:pPr>
          </w:p>
        </w:tc>
        <w:tc>
          <w:tcPr>
            <w:tcW w:w="4438" w:type="dxa"/>
            <w:gridSpan w:val="11"/>
          </w:tcPr>
          <w:p w:rsidR="00B710B9" w:rsidRPr="004B12B1" w:rsidRDefault="00B710B9">
            <w:pPr>
              <w:rPr>
                <w:rFonts w:ascii="Twinkl Cursive Looped" w:hAnsi="Twinkl Cursive Looped"/>
              </w:rPr>
            </w:pPr>
          </w:p>
          <w:tbl>
            <w:tblPr>
              <w:tblStyle w:val="TableGrid"/>
              <w:tblpPr w:leftFromText="180" w:rightFromText="180" w:vertAnchor="page" w:horzAnchor="margin" w:tblpY="1"/>
              <w:tblOverlap w:val="never"/>
              <w:tblW w:w="4202" w:type="dxa"/>
              <w:tblLayout w:type="fixed"/>
              <w:tblLook w:val="04A0" w:firstRow="1" w:lastRow="0" w:firstColumn="1" w:lastColumn="0" w:noHBand="0" w:noVBand="1"/>
            </w:tblPr>
            <w:tblGrid>
              <w:gridCol w:w="337"/>
              <w:gridCol w:w="337"/>
              <w:gridCol w:w="337"/>
              <w:gridCol w:w="337"/>
              <w:gridCol w:w="435"/>
              <w:gridCol w:w="436"/>
              <w:gridCol w:w="436"/>
              <w:gridCol w:w="459"/>
              <w:gridCol w:w="413"/>
              <w:gridCol w:w="337"/>
              <w:gridCol w:w="338"/>
            </w:tblGrid>
            <w:tr w:rsidR="00B710B9" w:rsidRPr="004B12B1" w:rsidTr="005275B2">
              <w:trPr>
                <w:trHeight w:val="405"/>
              </w:trPr>
              <w:tc>
                <w:tcPr>
                  <w:tcW w:w="337" w:type="dxa"/>
                  <w:vMerge w:val="restart"/>
                  <w:shd w:val="clear" w:color="auto" w:fill="66FF33"/>
                </w:tcPr>
                <w:p w:rsidR="00B710B9" w:rsidRPr="004B12B1" w:rsidRDefault="00B710B9" w:rsidP="000D2E5E">
                  <w:pPr>
                    <w:rPr>
                      <w:rFonts w:ascii="Twinkl Cursive Looped" w:hAnsi="Twinkl Cursive Looped"/>
                    </w:rPr>
                  </w:pPr>
                  <w:r w:rsidRPr="004B12B1">
                    <w:rPr>
                      <w:rFonts w:ascii="Twinkl Cursive Looped" w:hAnsi="Twinkl Cursive Looped"/>
                    </w:rPr>
                    <w:t xml:space="preserve"> 1</w:t>
                  </w:r>
                </w:p>
              </w:tc>
              <w:tc>
                <w:tcPr>
                  <w:tcW w:w="337" w:type="dxa"/>
                  <w:vMerge w:val="restart"/>
                  <w:shd w:val="clear" w:color="auto" w:fill="66FF33"/>
                </w:tcPr>
                <w:p w:rsidR="00B710B9" w:rsidRPr="004B12B1" w:rsidRDefault="00B710B9" w:rsidP="000D2E5E">
                  <w:pPr>
                    <w:rPr>
                      <w:rFonts w:ascii="Twinkl Cursive Looped" w:hAnsi="Twinkl Cursive Looped"/>
                    </w:rPr>
                  </w:pPr>
                </w:p>
                <w:p w:rsidR="00B710B9" w:rsidRPr="004B12B1" w:rsidRDefault="00B710B9" w:rsidP="000D2E5E">
                  <w:pPr>
                    <w:rPr>
                      <w:rFonts w:ascii="Twinkl Cursive Looped" w:hAnsi="Twinkl Cursive Looped"/>
                    </w:rPr>
                  </w:pPr>
                  <w:r w:rsidRPr="004B12B1">
                    <w:rPr>
                      <w:rFonts w:ascii="Twinkl Cursive Looped" w:hAnsi="Twinkl Cursive Looped"/>
                    </w:rPr>
                    <w:t>2</w:t>
                  </w:r>
                </w:p>
                <w:p w:rsidR="00B710B9" w:rsidRPr="004B12B1" w:rsidRDefault="00B710B9" w:rsidP="000D2E5E">
                  <w:pPr>
                    <w:rPr>
                      <w:rFonts w:ascii="Twinkl Cursive Looped" w:hAnsi="Twinkl Cursive Looped"/>
                    </w:rPr>
                  </w:pPr>
                </w:p>
              </w:tc>
              <w:tc>
                <w:tcPr>
                  <w:tcW w:w="337" w:type="dxa"/>
                  <w:vMerge w:val="restart"/>
                  <w:shd w:val="clear" w:color="auto" w:fill="66FF33"/>
                </w:tcPr>
                <w:p w:rsidR="00B710B9" w:rsidRPr="004B12B1" w:rsidRDefault="00B710B9" w:rsidP="000D2E5E">
                  <w:pPr>
                    <w:rPr>
                      <w:rFonts w:ascii="Twinkl Cursive Looped" w:hAnsi="Twinkl Cursive Looped"/>
                    </w:rPr>
                  </w:pPr>
                </w:p>
                <w:p w:rsidR="00B710B9" w:rsidRPr="004B12B1" w:rsidRDefault="00B710B9" w:rsidP="000D2E5E">
                  <w:pPr>
                    <w:rPr>
                      <w:rFonts w:ascii="Twinkl Cursive Looped" w:hAnsi="Twinkl Cursive Looped"/>
                    </w:rPr>
                  </w:pPr>
                  <w:r w:rsidRPr="004B12B1">
                    <w:rPr>
                      <w:rFonts w:ascii="Twinkl Cursive Looped" w:hAnsi="Twinkl Cursive Looped"/>
                    </w:rPr>
                    <w:t>3</w:t>
                  </w:r>
                </w:p>
                <w:p w:rsidR="00B710B9" w:rsidRPr="004B12B1" w:rsidRDefault="00B710B9" w:rsidP="000D2E5E">
                  <w:pPr>
                    <w:rPr>
                      <w:rFonts w:ascii="Twinkl Cursive Looped" w:hAnsi="Twinkl Cursive Looped"/>
                    </w:rPr>
                  </w:pPr>
                </w:p>
              </w:tc>
              <w:tc>
                <w:tcPr>
                  <w:tcW w:w="337" w:type="dxa"/>
                  <w:vMerge w:val="restart"/>
                  <w:shd w:val="clear" w:color="auto" w:fill="66FF33"/>
                </w:tcPr>
                <w:p w:rsidR="00B710B9" w:rsidRPr="004B12B1" w:rsidRDefault="00B710B9" w:rsidP="000D2E5E">
                  <w:pPr>
                    <w:rPr>
                      <w:rFonts w:ascii="Twinkl Cursive Looped" w:hAnsi="Twinkl Cursive Looped"/>
                    </w:rPr>
                  </w:pPr>
                </w:p>
                <w:p w:rsidR="00B710B9" w:rsidRPr="004B12B1" w:rsidRDefault="00B710B9" w:rsidP="000D2E5E">
                  <w:pPr>
                    <w:rPr>
                      <w:rFonts w:ascii="Twinkl Cursive Looped" w:hAnsi="Twinkl Cursive Looped"/>
                    </w:rPr>
                  </w:pPr>
                  <w:r w:rsidRPr="004B12B1">
                    <w:rPr>
                      <w:rFonts w:ascii="Twinkl Cursive Looped" w:hAnsi="Twinkl Cursive Looped"/>
                    </w:rPr>
                    <w:t>4</w:t>
                  </w:r>
                </w:p>
                <w:p w:rsidR="00B710B9" w:rsidRPr="004B12B1" w:rsidRDefault="00B710B9" w:rsidP="000D2E5E">
                  <w:pPr>
                    <w:rPr>
                      <w:rFonts w:ascii="Twinkl Cursive Looped" w:hAnsi="Twinkl Cursive Looped"/>
                    </w:rPr>
                  </w:pPr>
                </w:p>
              </w:tc>
              <w:tc>
                <w:tcPr>
                  <w:tcW w:w="2179" w:type="dxa"/>
                  <w:gridSpan w:val="5"/>
                </w:tcPr>
                <w:p w:rsidR="00B710B9" w:rsidRPr="004B12B1" w:rsidRDefault="00B710B9" w:rsidP="000D2E5E">
                  <w:pPr>
                    <w:jc w:val="center"/>
                    <w:rPr>
                      <w:rFonts w:ascii="Twinkl Cursive Looped" w:hAnsi="Twinkl Cursive Looped"/>
                    </w:rPr>
                  </w:pPr>
                  <w:r w:rsidRPr="004B12B1">
                    <w:rPr>
                      <w:rFonts w:ascii="Twinkl Cursive Looped" w:hAnsi="Twinkl Cursive Looped"/>
                    </w:rPr>
                    <w:t>5</w:t>
                  </w:r>
                </w:p>
              </w:tc>
              <w:tc>
                <w:tcPr>
                  <w:tcW w:w="337" w:type="dxa"/>
                  <w:vMerge w:val="restart"/>
                  <w:shd w:val="clear" w:color="auto" w:fill="66FF33"/>
                </w:tcPr>
                <w:p w:rsidR="00B710B9" w:rsidRPr="004B12B1" w:rsidRDefault="00B710B9" w:rsidP="000D2E5E">
                  <w:pPr>
                    <w:rPr>
                      <w:rFonts w:ascii="Twinkl Cursive Looped" w:hAnsi="Twinkl Cursive Looped"/>
                    </w:rPr>
                  </w:pPr>
                </w:p>
                <w:p w:rsidR="00B710B9" w:rsidRPr="004B12B1" w:rsidRDefault="00B710B9" w:rsidP="000D2E5E">
                  <w:pPr>
                    <w:rPr>
                      <w:rFonts w:ascii="Twinkl Cursive Looped" w:hAnsi="Twinkl Cursive Looped"/>
                    </w:rPr>
                  </w:pPr>
                  <w:r w:rsidRPr="004B12B1">
                    <w:rPr>
                      <w:rFonts w:ascii="Twinkl Cursive Looped" w:hAnsi="Twinkl Cursive Looped"/>
                    </w:rPr>
                    <w:t>6</w:t>
                  </w:r>
                </w:p>
              </w:tc>
              <w:tc>
                <w:tcPr>
                  <w:tcW w:w="338" w:type="dxa"/>
                  <w:vMerge w:val="restart"/>
                </w:tcPr>
                <w:p w:rsidR="00B710B9" w:rsidRPr="004B12B1" w:rsidRDefault="00B710B9" w:rsidP="000D2E5E">
                  <w:pPr>
                    <w:rPr>
                      <w:rFonts w:ascii="Twinkl Cursive Looped" w:hAnsi="Twinkl Cursive Looped"/>
                    </w:rPr>
                  </w:pPr>
                </w:p>
                <w:p w:rsidR="00B710B9" w:rsidRPr="004B12B1" w:rsidRDefault="00B710B9" w:rsidP="000D2E5E">
                  <w:pPr>
                    <w:rPr>
                      <w:rFonts w:ascii="Twinkl Cursive Looped" w:hAnsi="Twinkl Cursive Looped"/>
                    </w:rPr>
                  </w:pPr>
                  <w:r w:rsidRPr="004B12B1">
                    <w:rPr>
                      <w:rFonts w:ascii="Twinkl Cursive Looped" w:hAnsi="Twinkl Cursive Looped"/>
                    </w:rPr>
                    <w:t>7</w:t>
                  </w:r>
                </w:p>
              </w:tc>
            </w:tr>
            <w:tr w:rsidR="00B710B9" w:rsidRPr="004B12B1" w:rsidTr="00402B73">
              <w:trPr>
                <w:trHeight w:val="405"/>
              </w:trPr>
              <w:tc>
                <w:tcPr>
                  <w:tcW w:w="337" w:type="dxa"/>
                  <w:vMerge/>
                  <w:shd w:val="clear" w:color="auto" w:fill="66FF33"/>
                </w:tcPr>
                <w:p w:rsidR="00B710B9" w:rsidRPr="004B12B1" w:rsidRDefault="00B710B9" w:rsidP="000D2E5E">
                  <w:pPr>
                    <w:rPr>
                      <w:rFonts w:ascii="Twinkl Cursive Looped" w:hAnsi="Twinkl Cursive Looped"/>
                    </w:rPr>
                  </w:pPr>
                </w:p>
              </w:tc>
              <w:tc>
                <w:tcPr>
                  <w:tcW w:w="337" w:type="dxa"/>
                  <w:vMerge/>
                  <w:shd w:val="clear" w:color="auto" w:fill="66FF33"/>
                </w:tcPr>
                <w:p w:rsidR="00B710B9" w:rsidRPr="004B12B1" w:rsidRDefault="00B710B9" w:rsidP="000D2E5E">
                  <w:pPr>
                    <w:rPr>
                      <w:rFonts w:ascii="Twinkl Cursive Looped" w:hAnsi="Twinkl Cursive Looped"/>
                    </w:rPr>
                  </w:pPr>
                </w:p>
              </w:tc>
              <w:tc>
                <w:tcPr>
                  <w:tcW w:w="337" w:type="dxa"/>
                  <w:vMerge/>
                  <w:shd w:val="clear" w:color="auto" w:fill="66FF33"/>
                </w:tcPr>
                <w:p w:rsidR="00B710B9" w:rsidRPr="004B12B1" w:rsidRDefault="00B710B9" w:rsidP="000D2E5E">
                  <w:pPr>
                    <w:rPr>
                      <w:rFonts w:ascii="Twinkl Cursive Looped" w:hAnsi="Twinkl Cursive Looped"/>
                    </w:rPr>
                  </w:pPr>
                </w:p>
              </w:tc>
              <w:tc>
                <w:tcPr>
                  <w:tcW w:w="337" w:type="dxa"/>
                  <w:vMerge/>
                  <w:shd w:val="clear" w:color="auto" w:fill="66FF33"/>
                </w:tcPr>
                <w:p w:rsidR="00B710B9" w:rsidRPr="004B12B1" w:rsidRDefault="00B710B9" w:rsidP="000D2E5E">
                  <w:pPr>
                    <w:rPr>
                      <w:rFonts w:ascii="Twinkl Cursive Looped" w:hAnsi="Twinkl Cursive Looped"/>
                    </w:rPr>
                  </w:pPr>
                </w:p>
              </w:tc>
              <w:tc>
                <w:tcPr>
                  <w:tcW w:w="435" w:type="dxa"/>
                  <w:shd w:val="clear" w:color="auto" w:fill="66FF33"/>
                </w:tcPr>
                <w:p w:rsidR="00B710B9" w:rsidRPr="004B12B1" w:rsidRDefault="00B710B9" w:rsidP="000D2E5E">
                  <w:pPr>
                    <w:jc w:val="center"/>
                    <w:rPr>
                      <w:rFonts w:ascii="Twinkl Cursive Looped" w:hAnsi="Twinkl Cursive Looped"/>
                    </w:rPr>
                  </w:pPr>
                  <w:r w:rsidRPr="004B12B1">
                    <w:rPr>
                      <w:rFonts w:ascii="Twinkl Cursive Looped" w:hAnsi="Twinkl Cursive Looped"/>
                    </w:rPr>
                    <w:t>a</w:t>
                  </w:r>
                </w:p>
              </w:tc>
              <w:tc>
                <w:tcPr>
                  <w:tcW w:w="436" w:type="dxa"/>
                  <w:shd w:val="clear" w:color="auto" w:fill="66FF33"/>
                </w:tcPr>
                <w:p w:rsidR="00B710B9" w:rsidRPr="004B12B1" w:rsidRDefault="00B710B9" w:rsidP="000D2E5E">
                  <w:pPr>
                    <w:jc w:val="center"/>
                    <w:rPr>
                      <w:rFonts w:ascii="Twinkl Cursive Looped" w:hAnsi="Twinkl Cursive Looped"/>
                    </w:rPr>
                  </w:pPr>
                  <w:r w:rsidRPr="004B12B1">
                    <w:rPr>
                      <w:rFonts w:ascii="Twinkl Cursive Looped" w:hAnsi="Twinkl Cursive Looped"/>
                    </w:rPr>
                    <w:t>b</w:t>
                  </w:r>
                </w:p>
              </w:tc>
              <w:tc>
                <w:tcPr>
                  <w:tcW w:w="436" w:type="dxa"/>
                </w:tcPr>
                <w:p w:rsidR="00B710B9" w:rsidRPr="004B12B1" w:rsidRDefault="00B710B9" w:rsidP="000D2E5E">
                  <w:pPr>
                    <w:jc w:val="center"/>
                    <w:rPr>
                      <w:rFonts w:ascii="Twinkl Cursive Looped" w:hAnsi="Twinkl Cursive Looped"/>
                    </w:rPr>
                  </w:pPr>
                  <w:r w:rsidRPr="004B12B1">
                    <w:rPr>
                      <w:rFonts w:ascii="Twinkl Cursive Looped" w:hAnsi="Twinkl Cursive Looped"/>
                    </w:rPr>
                    <w:t>c</w:t>
                  </w:r>
                </w:p>
              </w:tc>
              <w:tc>
                <w:tcPr>
                  <w:tcW w:w="459" w:type="dxa"/>
                  <w:shd w:val="clear" w:color="auto" w:fill="66FF33"/>
                </w:tcPr>
                <w:p w:rsidR="00B710B9" w:rsidRPr="004B12B1" w:rsidRDefault="00B710B9" w:rsidP="000D2E5E">
                  <w:pPr>
                    <w:jc w:val="center"/>
                    <w:rPr>
                      <w:rFonts w:ascii="Twinkl Cursive Looped" w:hAnsi="Twinkl Cursive Looped"/>
                    </w:rPr>
                  </w:pPr>
                  <w:r w:rsidRPr="004B12B1">
                    <w:rPr>
                      <w:rFonts w:ascii="Twinkl Cursive Looped" w:hAnsi="Twinkl Cursive Looped"/>
                    </w:rPr>
                    <w:t>d</w:t>
                  </w:r>
                </w:p>
              </w:tc>
              <w:tc>
                <w:tcPr>
                  <w:tcW w:w="413" w:type="dxa"/>
                  <w:shd w:val="clear" w:color="auto" w:fill="auto"/>
                </w:tcPr>
                <w:p w:rsidR="00B710B9" w:rsidRPr="004B12B1" w:rsidRDefault="00B710B9" w:rsidP="000D2E5E">
                  <w:pPr>
                    <w:jc w:val="center"/>
                    <w:rPr>
                      <w:rFonts w:ascii="Twinkl Cursive Looped" w:hAnsi="Twinkl Cursive Looped"/>
                    </w:rPr>
                  </w:pPr>
                  <w:r w:rsidRPr="004B12B1">
                    <w:rPr>
                      <w:rFonts w:ascii="Twinkl Cursive Looped" w:hAnsi="Twinkl Cursive Looped"/>
                    </w:rPr>
                    <w:t>e</w:t>
                  </w:r>
                </w:p>
              </w:tc>
              <w:tc>
                <w:tcPr>
                  <w:tcW w:w="337" w:type="dxa"/>
                  <w:vMerge/>
                  <w:shd w:val="clear" w:color="auto" w:fill="66FF33"/>
                </w:tcPr>
                <w:p w:rsidR="00B710B9" w:rsidRPr="004B12B1" w:rsidRDefault="00B710B9" w:rsidP="000D2E5E">
                  <w:pPr>
                    <w:rPr>
                      <w:rFonts w:ascii="Twinkl Cursive Looped" w:hAnsi="Twinkl Cursive Looped"/>
                    </w:rPr>
                  </w:pPr>
                </w:p>
              </w:tc>
              <w:tc>
                <w:tcPr>
                  <w:tcW w:w="338" w:type="dxa"/>
                  <w:vMerge/>
                </w:tcPr>
                <w:p w:rsidR="00B710B9" w:rsidRPr="004B12B1" w:rsidRDefault="00B710B9" w:rsidP="000D2E5E">
                  <w:pPr>
                    <w:rPr>
                      <w:rFonts w:ascii="Twinkl Cursive Looped" w:hAnsi="Twinkl Cursive Looped"/>
                    </w:rPr>
                  </w:pPr>
                </w:p>
              </w:tc>
            </w:tr>
          </w:tbl>
          <w:p w:rsidR="00B710B9" w:rsidRPr="00783C92" w:rsidRDefault="00B710B9" w:rsidP="00E14465">
            <w:pPr>
              <w:rPr>
                <w:rFonts w:ascii="Twinkl Cursive Looped" w:hAnsi="Twinkl Cursive Looped"/>
                <w:color w:val="00B0F0"/>
              </w:rPr>
            </w:pPr>
          </w:p>
        </w:tc>
        <w:tc>
          <w:tcPr>
            <w:tcW w:w="2237" w:type="dxa"/>
          </w:tcPr>
          <w:p w:rsidR="00B710B9" w:rsidRPr="00877B8B" w:rsidRDefault="001A158C" w:rsidP="009734AC">
            <w:pPr>
              <w:rPr>
                <w:rFonts w:ascii="Twinkl Cursive Looped" w:hAnsi="Twinkl Cursive Looped"/>
                <w:color w:val="00B0F0"/>
              </w:rPr>
            </w:pPr>
            <w:r w:rsidRPr="00877B8B">
              <w:rPr>
                <w:rFonts w:ascii="Twinkl Cursive Looped" w:hAnsi="Twinkl Cursive Looped"/>
                <w:color w:val="00B0F0"/>
              </w:rPr>
              <w:t xml:space="preserve">Prostars supported all children’s physical development. Hope Brook won a number of competitions </w:t>
            </w:r>
            <w:r w:rsidR="00A96553" w:rsidRPr="00877B8B">
              <w:rPr>
                <w:rFonts w:ascii="Twinkl Cursive Looped" w:hAnsi="Twinkl Cursive Looped"/>
                <w:color w:val="00B0F0"/>
              </w:rPr>
              <w:t>– see below.</w:t>
            </w:r>
          </w:p>
          <w:p w:rsidR="00B710B9" w:rsidRPr="00877B8B" w:rsidRDefault="0007115B" w:rsidP="00821286">
            <w:pPr>
              <w:rPr>
                <w:rFonts w:ascii="Twinkl Cursive Looped" w:hAnsi="Twinkl Cursive Looped"/>
                <w:color w:val="00B0F0"/>
              </w:rPr>
            </w:pPr>
            <w:r w:rsidRPr="00877B8B">
              <w:rPr>
                <w:rFonts w:ascii="Twinkl Cursive Looped" w:hAnsi="Twinkl Cursive Looped"/>
                <w:color w:val="00B0F0"/>
              </w:rPr>
              <w:t xml:space="preserve">The children thoroughly enjoyed the Dance Days sessions and good links were made with the classes’ topics. The Gymnastic sessions for the children will occur in Sept 2022 </w:t>
            </w:r>
            <w:r w:rsidRPr="00877B8B">
              <w:rPr>
                <w:rFonts w:ascii="Twinkl Cursive Looped" w:hAnsi="Twinkl Cursive Looped"/>
                <w:color w:val="00B0F0"/>
              </w:rPr>
              <w:lastRenderedPageBreak/>
              <w:t>due to the availability of the centre.</w:t>
            </w:r>
            <w:r w:rsidR="00521AAA">
              <w:rPr>
                <w:rFonts w:ascii="Twinkl Cursive Looped" w:hAnsi="Twinkl Cursive Looped"/>
                <w:color w:val="00B0F0"/>
              </w:rPr>
              <w:t xml:space="preserve"> </w:t>
            </w:r>
          </w:p>
        </w:tc>
        <w:tc>
          <w:tcPr>
            <w:tcW w:w="2243" w:type="dxa"/>
          </w:tcPr>
          <w:p w:rsidR="00B710B9" w:rsidRPr="00A96553" w:rsidRDefault="00A96553" w:rsidP="009734AC">
            <w:pPr>
              <w:rPr>
                <w:rFonts w:ascii="Twinkl Cursive Looped" w:hAnsi="Twinkl Cursive Looped"/>
                <w:color w:val="FF0000"/>
              </w:rPr>
            </w:pPr>
            <w:r w:rsidRPr="00A96553">
              <w:rPr>
                <w:rFonts w:ascii="Twinkl Cursive Looped" w:hAnsi="Twinkl Cursive Looped"/>
                <w:color w:val="FF0000"/>
              </w:rPr>
              <w:lastRenderedPageBreak/>
              <w:t xml:space="preserve">We will continue to pay for services provided by Prostars along with </w:t>
            </w:r>
            <w:r w:rsidR="00AE4E5E">
              <w:rPr>
                <w:rFonts w:ascii="Twinkl Cursive Looped" w:hAnsi="Twinkl Cursive Looped"/>
                <w:color w:val="FF0000"/>
              </w:rPr>
              <w:t xml:space="preserve">an </w:t>
            </w:r>
            <w:r w:rsidR="009E5A4A">
              <w:rPr>
                <w:rFonts w:ascii="Twinkl Cursive Looped" w:hAnsi="Twinkl Cursive Looped"/>
                <w:color w:val="FF0000"/>
              </w:rPr>
              <w:t xml:space="preserve">after school club. To further promote </w:t>
            </w:r>
            <w:r>
              <w:rPr>
                <w:rFonts w:ascii="Twinkl Cursive Looped" w:hAnsi="Twinkl Cursive Looped"/>
                <w:color w:val="FF0000"/>
              </w:rPr>
              <w:t xml:space="preserve">girls’ </w:t>
            </w:r>
            <w:r w:rsidR="009E5A4A">
              <w:rPr>
                <w:rFonts w:ascii="Twinkl Cursive Looped" w:hAnsi="Twinkl Cursive Looped"/>
                <w:color w:val="FF0000"/>
              </w:rPr>
              <w:t xml:space="preserve">interest in physical activity, we intend to include </w:t>
            </w:r>
            <w:r>
              <w:rPr>
                <w:rFonts w:ascii="Twinkl Cursive Looped" w:hAnsi="Twinkl Cursive Looped"/>
                <w:color w:val="FF0000"/>
              </w:rPr>
              <w:t xml:space="preserve">attendance at a football tournament. </w:t>
            </w:r>
            <w:r w:rsidR="00877B8B">
              <w:rPr>
                <w:rFonts w:ascii="Twinkl Cursive Looped" w:hAnsi="Twinkl Cursive Looped"/>
                <w:color w:val="FF0000"/>
              </w:rPr>
              <w:t xml:space="preserve">Although the KS1 children will be attending the Forest of Dean Gym centre in Sept 2022, the sessions have been </w:t>
            </w:r>
            <w:r w:rsidR="00877B8B">
              <w:rPr>
                <w:rFonts w:ascii="Twinkl Cursive Looped" w:hAnsi="Twinkl Cursive Looped"/>
                <w:color w:val="FF0000"/>
              </w:rPr>
              <w:lastRenderedPageBreak/>
              <w:t>paid for out of this year’s budget.</w:t>
            </w:r>
            <w:r w:rsidR="009E5A4A">
              <w:rPr>
                <w:rFonts w:ascii="Twinkl Cursive Looped" w:hAnsi="Twinkl Cursive Looped"/>
                <w:color w:val="FF0000"/>
              </w:rPr>
              <w:t xml:space="preserve"> It is hoped these sessions will help improve the core strength of the KS1 children.</w:t>
            </w:r>
          </w:p>
        </w:tc>
      </w:tr>
      <w:tr w:rsidR="00B710B9" w:rsidTr="00B710B9">
        <w:tc>
          <w:tcPr>
            <w:tcW w:w="3509" w:type="dxa"/>
          </w:tcPr>
          <w:p w:rsidR="00B710B9" w:rsidRPr="004B12B1" w:rsidRDefault="00B710B9" w:rsidP="009734AC">
            <w:pPr>
              <w:rPr>
                <w:rFonts w:ascii="Twinkl Cursive Looped" w:hAnsi="Twinkl Cursive Looped"/>
                <w:b/>
                <w:sz w:val="24"/>
                <w:szCs w:val="24"/>
              </w:rPr>
            </w:pPr>
            <w:r w:rsidRPr="004B12B1">
              <w:rPr>
                <w:rFonts w:ascii="Twinkl Cursive Looped" w:hAnsi="Twinkl Cursive Looped"/>
                <w:b/>
                <w:sz w:val="24"/>
                <w:szCs w:val="24"/>
              </w:rPr>
              <w:lastRenderedPageBreak/>
              <w:t>Promoting well-being and building resilience; supporting the 5 ways to well-being – connect, be active, take notice, keep learning and give.</w:t>
            </w:r>
          </w:p>
          <w:p w:rsidR="00B710B9" w:rsidRPr="004B12B1" w:rsidRDefault="00B710B9" w:rsidP="009734AC">
            <w:pPr>
              <w:pStyle w:val="ListParagraph"/>
              <w:numPr>
                <w:ilvl w:val="0"/>
                <w:numId w:val="5"/>
              </w:numPr>
              <w:rPr>
                <w:rFonts w:ascii="Twinkl Cursive Looped" w:hAnsi="Twinkl Cursive Looped"/>
                <w:sz w:val="24"/>
                <w:szCs w:val="24"/>
              </w:rPr>
            </w:pPr>
            <w:r w:rsidRPr="004B12B1">
              <w:rPr>
                <w:rFonts w:ascii="Twinkl Cursive Looped" w:hAnsi="Twinkl Cursive Looped"/>
                <w:sz w:val="24"/>
                <w:szCs w:val="24"/>
              </w:rPr>
              <w:t>Coram Education;</w:t>
            </w:r>
          </w:p>
          <w:p w:rsidR="00B710B9" w:rsidRPr="004B12B1" w:rsidRDefault="00B710B9" w:rsidP="009734AC">
            <w:pPr>
              <w:pStyle w:val="ListParagraph"/>
              <w:numPr>
                <w:ilvl w:val="0"/>
                <w:numId w:val="5"/>
              </w:numPr>
              <w:rPr>
                <w:rFonts w:ascii="Twinkl Cursive Looped" w:hAnsi="Twinkl Cursive Looped"/>
                <w:sz w:val="24"/>
                <w:szCs w:val="24"/>
              </w:rPr>
            </w:pPr>
            <w:r w:rsidRPr="004B12B1">
              <w:rPr>
                <w:rFonts w:ascii="Twinkl Cursive Looped" w:hAnsi="Twinkl Cursive Looped"/>
                <w:sz w:val="24"/>
                <w:szCs w:val="24"/>
              </w:rPr>
              <w:t>FSW:  supporting SEAL within school and on the playground</w:t>
            </w:r>
            <w:r w:rsidR="00977D60">
              <w:rPr>
                <w:rFonts w:ascii="Twinkl Cursive Looped" w:hAnsi="Twinkl Cursive Looped"/>
                <w:sz w:val="24"/>
                <w:szCs w:val="24"/>
              </w:rPr>
              <w:t>/ELSA</w:t>
            </w:r>
            <w:r w:rsidRPr="004B12B1">
              <w:rPr>
                <w:rFonts w:ascii="Twinkl Cursive Looped" w:hAnsi="Twinkl Cursive Looped"/>
                <w:sz w:val="24"/>
                <w:szCs w:val="24"/>
              </w:rPr>
              <w:t>;</w:t>
            </w:r>
          </w:p>
          <w:p w:rsidR="00B710B9" w:rsidRPr="004B12B1" w:rsidRDefault="002712A0" w:rsidP="009734AC">
            <w:pPr>
              <w:pStyle w:val="ListParagraph"/>
              <w:numPr>
                <w:ilvl w:val="0"/>
                <w:numId w:val="5"/>
              </w:numPr>
              <w:rPr>
                <w:rFonts w:ascii="Twinkl Cursive Looped" w:hAnsi="Twinkl Cursive Looped"/>
                <w:sz w:val="24"/>
                <w:szCs w:val="24"/>
              </w:rPr>
            </w:pPr>
            <w:r>
              <w:rPr>
                <w:rFonts w:ascii="Twinkl Cursive Looped" w:hAnsi="Twinkl Cursive Looped"/>
                <w:sz w:val="24"/>
                <w:szCs w:val="24"/>
              </w:rPr>
              <w:t>Playtime leaders;</w:t>
            </w:r>
          </w:p>
          <w:p w:rsidR="00B710B9" w:rsidRPr="004B12B1" w:rsidRDefault="00B710B9" w:rsidP="009734AC">
            <w:pPr>
              <w:pStyle w:val="ListParagraph"/>
              <w:numPr>
                <w:ilvl w:val="0"/>
                <w:numId w:val="5"/>
              </w:numPr>
              <w:rPr>
                <w:rFonts w:ascii="Twinkl Cursive Looped" w:hAnsi="Twinkl Cursive Looped"/>
                <w:sz w:val="24"/>
                <w:szCs w:val="24"/>
              </w:rPr>
            </w:pPr>
            <w:r w:rsidRPr="004B12B1">
              <w:rPr>
                <w:rFonts w:ascii="Twinkl Cursive Looped" w:hAnsi="Twinkl Cursive Looped"/>
                <w:sz w:val="24"/>
                <w:szCs w:val="24"/>
              </w:rPr>
              <w:t>Audit;</w:t>
            </w:r>
          </w:p>
          <w:p w:rsidR="00B710B9" w:rsidRPr="004B12B1" w:rsidRDefault="00B710B9" w:rsidP="009734AC">
            <w:pPr>
              <w:pStyle w:val="ListParagraph"/>
              <w:numPr>
                <w:ilvl w:val="0"/>
                <w:numId w:val="5"/>
              </w:numPr>
              <w:rPr>
                <w:rFonts w:ascii="Twinkl Cursive Looped" w:hAnsi="Twinkl Cursive Looped"/>
                <w:sz w:val="24"/>
                <w:szCs w:val="24"/>
              </w:rPr>
            </w:pPr>
            <w:r w:rsidRPr="004B12B1">
              <w:rPr>
                <w:rFonts w:ascii="Twinkl Cursive Looped" w:hAnsi="Twinkl Cursive Looped"/>
                <w:sz w:val="24"/>
                <w:szCs w:val="24"/>
              </w:rPr>
              <w:t>Daily mile – get all pupils to undertake at least 15 minutes of additional activity per day (£0.00);</w:t>
            </w:r>
          </w:p>
          <w:p w:rsidR="00B710B9" w:rsidRPr="004B12B1" w:rsidRDefault="00B710B9" w:rsidP="00981FA7">
            <w:pPr>
              <w:pStyle w:val="ListParagraph"/>
              <w:numPr>
                <w:ilvl w:val="0"/>
                <w:numId w:val="4"/>
              </w:numPr>
              <w:rPr>
                <w:rFonts w:ascii="Twinkl Cursive Looped" w:hAnsi="Twinkl Cursive Looped"/>
                <w:sz w:val="24"/>
                <w:szCs w:val="24"/>
              </w:rPr>
            </w:pPr>
            <w:r w:rsidRPr="004B12B1">
              <w:rPr>
                <w:rFonts w:ascii="Twinkl Cursive Looped" w:hAnsi="Twinkl Cursive Looped"/>
                <w:sz w:val="24"/>
                <w:szCs w:val="24"/>
              </w:rPr>
              <w:t xml:space="preserve">Promoting life style through healthy eating </w:t>
            </w:r>
            <w:r w:rsidRPr="00B4129C">
              <w:rPr>
                <w:rFonts w:ascii="Twinkl Cursive Looped" w:hAnsi="Twinkl Cursive Looped"/>
                <w:sz w:val="24"/>
                <w:szCs w:val="24"/>
              </w:rPr>
              <w:t>(</w:t>
            </w:r>
            <w:r w:rsidR="00687135" w:rsidRPr="00B4129C">
              <w:rPr>
                <w:rFonts w:ascii="Twinkl Cursive Looped" w:hAnsi="Twinkl Cursive Looped"/>
                <w:sz w:val="24"/>
                <w:szCs w:val="24"/>
              </w:rPr>
              <w:t xml:space="preserve">healthy eating leaflet for families, </w:t>
            </w:r>
            <w:r w:rsidRPr="00B4129C">
              <w:rPr>
                <w:rFonts w:ascii="Twinkl Cursive Looped" w:hAnsi="Twinkl Cursive Looped"/>
                <w:sz w:val="24"/>
                <w:szCs w:val="24"/>
              </w:rPr>
              <w:t>school</w:t>
            </w:r>
            <w:r w:rsidR="00687135">
              <w:rPr>
                <w:rFonts w:ascii="Twinkl Cursive Looped" w:hAnsi="Twinkl Cursive Looped"/>
                <w:sz w:val="24"/>
                <w:szCs w:val="24"/>
              </w:rPr>
              <w:t xml:space="preserve"> </w:t>
            </w:r>
            <w:r w:rsidRPr="004B12B1">
              <w:rPr>
                <w:rFonts w:ascii="Twinkl Cursive Looped" w:hAnsi="Twinkl Cursive Looped"/>
                <w:sz w:val="24"/>
                <w:szCs w:val="24"/>
              </w:rPr>
              <w:t>dinners/topics/</w:t>
            </w:r>
            <w:r w:rsidR="00687135">
              <w:rPr>
                <w:rFonts w:ascii="Twinkl Cursive Looped" w:hAnsi="Twinkl Cursive Looped"/>
                <w:sz w:val="24"/>
                <w:szCs w:val="24"/>
              </w:rPr>
              <w:t xml:space="preserve"> </w:t>
            </w:r>
            <w:r w:rsidRPr="004B12B1">
              <w:rPr>
                <w:rFonts w:ascii="Twinkl Cursive Looped" w:hAnsi="Twinkl Cursive Looped"/>
                <w:sz w:val="24"/>
                <w:szCs w:val="24"/>
              </w:rPr>
              <w:t>harvest et cetera (not included in PE funding)).</w:t>
            </w:r>
          </w:p>
        </w:tc>
        <w:tc>
          <w:tcPr>
            <w:tcW w:w="3197" w:type="dxa"/>
          </w:tcPr>
          <w:p w:rsidR="00B710B9" w:rsidRPr="004B12B1" w:rsidRDefault="00682DBC" w:rsidP="009734AC">
            <w:pPr>
              <w:rPr>
                <w:rFonts w:ascii="Twinkl Cursive Looped" w:hAnsi="Twinkl Cursive Looped"/>
                <w:sz w:val="24"/>
                <w:szCs w:val="24"/>
              </w:rPr>
            </w:pPr>
            <w:r>
              <w:rPr>
                <w:rFonts w:ascii="Twinkl Cursive Looped" w:hAnsi="Twinkl Cursive Looped"/>
                <w:sz w:val="24"/>
                <w:szCs w:val="24"/>
              </w:rPr>
              <w:t>£5,047</w:t>
            </w:r>
            <w:r w:rsidR="008A4A2E">
              <w:rPr>
                <w:rFonts w:ascii="Twinkl Cursive Looped" w:hAnsi="Twinkl Cursive Looped"/>
                <w:sz w:val="24"/>
                <w:szCs w:val="24"/>
              </w:rPr>
              <w:t>.50</w:t>
            </w:r>
          </w:p>
          <w:p w:rsidR="00B710B9" w:rsidRPr="0093086E" w:rsidRDefault="00B710B9" w:rsidP="0005046C">
            <w:pPr>
              <w:pStyle w:val="ListParagraph"/>
              <w:numPr>
                <w:ilvl w:val="0"/>
                <w:numId w:val="12"/>
              </w:numPr>
              <w:rPr>
                <w:rFonts w:ascii="Twinkl Cursive Looped" w:hAnsi="Twinkl Cursive Looped"/>
              </w:rPr>
            </w:pPr>
            <w:r w:rsidRPr="0093086E">
              <w:rPr>
                <w:rFonts w:ascii="Twinkl Cursive Looped" w:hAnsi="Twinkl Cursive Looped"/>
              </w:rPr>
              <w:t xml:space="preserve">Coram = £547.50 </w:t>
            </w:r>
          </w:p>
          <w:p w:rsidR="00B710B9" w:rsidRPr="0093086E" w:rsidRDefault="003F638C" w:rsidP="0005046C">
            <w:pPr>
              <w:pStyle w:val="ListParagraph"/>
              <w:numPr>
                <w:ilvl w:val="0"/>
                <w:numId w:val="12"/>
              </w:numPr>
              <w:rPr>
                <w:rFonts w:ascii="Twinkl Cursive Looped" w:hAnsi="Twinkl Cursive Looped"/>
              </w:rPr>
            </w:pPr>
            <w:r>
              <w:rPr>
                <w:rFonts w:ascii="Twinkl Cursive Looped" w:hAnsi="Twinkl Cursive Looped"/>
              </w:rPr>
              <w:t>FSW = £1000.00</w:t>
            </w:r>
          </w:p>
          <w:p w:rsidR="0093086E" w:rsidRPr="0093086E" w:rsidRDefault="0093086E" w:rsidP="0005046C">
            <w:pPr>
              <w:pStyle w:val="ListParagraph"/>
              <w:numPr>
                <w:ilvl w:val="0"/>
                <w:numId w:val="12"/>
              </w:numPr>
              <w:rPr>
                <w:rFonts w:ascii="Twinkl Cursive Looped" w:hAnsi="Twinkl Cursive Looped"/>
              </w:rPr>
            </w:pPr>
            <w:r w:rsidRPr="0093086E">
              <w:rPr>
                <w:rFonts w:ascii="Twinkl Cursive Looped" w:hAnsi="Twinkl Cursive Looped"/>
              </w:rPr>
              <w:t>Supporting wellbeing within school</w:t>
            </w:r>
            <w:r>
              <w:rPr>
                <w:rFonts w:ascii="Twinkl Cursive Looped" w:hAnsi="Twinkl Cursive Looped"/>
              </w:rPr>
              <w:t xml:space="preserve"> (Rainbow breathing, yoga, mindfulness)</w:t>
            </w:r>
          </w:p>
          <w:p w:rsidR="00B710B9" w:rsidRPr="0093086E" w:rsidRDefault="0093086E" w:rsidP="0093086E">
            <w:pPr>
              <w:ind w:left="720"/>
              <w:rPr>
                <w:rFonts w:ascii="Twinkl Cursive Looped" w:hAnsi="Twinkl Cursive Looped"/>
              </w:rPr>
            </w:pPr>
            <w:r w:rsidRPr="00B4129C">
              <w:rPr>
                <w:rFonts w:ascii="Twinkl Cursive Looped" w:hAnsi="Twinkl Cursive Looped"/>
              </w:rPr>
              <w:t>= £1,000</w:t>
            </w:r>
            <w:r w:rsidR="003F638C" w:rsidRPr="00B4129C">
              <w:rPr>
                <w:rFonts w:ascii="Twinkl Cursive Looped" w:hAnsi="Twinkl Cursive Looped"/>
              </w:rPr>
              <w:t>.00</w:t>
            </w:r>
            <w:r w:rsidRPr="0093086E">
              <w:rPr>
                <w:rFonts w:ascii="Twinkl Cursive Looped" w:hAnsi="Twinkl Cursive Looped"/>
              </w:rPr>
              <w:t xml:space="preserve"> </w:t>
            </w:r>
          </w:p>
          <w:p w:rsidR="00B710B9" w:rsidRDefault="008A3C84" w:rsidP="00C23323">
            <w:pPr>
              <w:pStyle w:val="ListParagraph"/>
              <w:numPr>
                <w:ilvl w:val="0"/>
                <w:numId w:val="12"/>
              </w:numPr>
              <w:rPr>
                <w:rFonts w:ascii="Twinkl Cursive Looped" w:hAnsi="Twinkl Cursive Looped"/>
              </w:rPr>
            </w:pPr>
            <w:r>
              <w:rPr>
                <w:rFonts w:ascii="Twinkl Cursive Looped" w:hAnsi="Twinkl Cursive Looped"/>
              </w:rPr>
              <w:t xml:space="preserve">£1,000.00 </w:t>
            </w:r>
            <w:r w:rsidR="00B710B9" w:rsidRPr="004B12B1">
              <w:rPr>
                <w:rFonts w:ascii="Twinkl Cursive Looped" w:hAnsi="Twinkl Cursive Looped"/>
              </w:rPr>
              <w:t>Active Playtimes.</w:t>
            </w:r>
          </w:p>
          <w:p w:rsidR="00D04101" w:rsidRDefault="00D46A09" w:rsidP="00C23323">
            <w:pPr>
              <w:pStyle w:val="ListParagraph"/>
              <w:numPr>
                <w:ilvl w:val="0"/>
                <w:numId w:val="12"/>
              </w:numPr>
              <w:rPr>
                <w:rFonts w:ascii="Twinkl Cursive Looped" w:hAnsi="Twinkl Cursive Looped"/>
              </w:rPr>
            </w:pPr>
            <w:r>
              <w:rPr>
                <w:rFonts w:ascii="Twinkl Cursive Looped" w:hAnsi="Twinkl Cursive Looped"/>
              </w:rPr>
              <w:t>£15</w:t>
            </w:r>
            <w:r w:rsidR="00D04101">
              <w:rPr>
                <w:rFonts w:ascii="Twinkl Cursive Looped" w:hAnsi="Twinkl Cursive Looped"/>
              </w:rPr>
              <w:t>00.00 After School Clubs.</w:t>
            </w:r>
          </w:p>
          <w:p w:rsidR="00B710B9" w:rsidRPr="004B12B1" w:rsidRDefault="00B710B9" w:rsidP="00CB7DD5">
            <w:pPr>
              <w:pStyle w:val="ListParagraph"/>
              <w:rPr>
                <w:rFonts w:ascii="Twinkl Cursive Looped" w:hAnsi="Twinkl Cursive Looped"/>
              </w:rPr>
            </w:pPr>
          </w:p>
        </w:tc>
        <w:tc>
          <w:tcPr>
            <w:tcW w:w="4438" w:type="dxa"/>
            <w:gridSpan w:val="11"/>
          </w:tcPr>
          <w:p w:rsidR="00B710B9" w:rsidRPr="004B12B1" w:rsidRDefault="00B710B9">
            <w:pPr>
              <w:rPr>
                <w:rFonts w:ascii="Twinkl Cursive Looped" w:hAnsi="Twinkl Cursive Looped"/>
              </w:rPr>
            </w:pPr>
          </w:p>
          <w:tbl>
            <w:tblPr>
              <w:tblStyle w:val="TableGrid"/>
              <w:tblpPr w:leftFromText="180" w:rightFromText="180" w:vertAnchor="page" w:horzAnchor="margin" w:tblpY="1"/>
              <w:tblOverlap w:val="never"/>
              <w:tblW w:w="4202" w:type="dxa"/>
              <w:tblLayout w:type="fixed"/>
              <w:tblLook w:val="04A0" w:firstRow="1" w:lastRow="0" w:firstColumn="1" w:lastColumn="0" w:noHBand="0" w:noVBand="1"/>
            </w:tblPr>
            <w:tblGrid>
              <w:gridCol w:w="337"/>
              <w:gridCol w:w="337"/>
              <w:gridCol w:w="337"/>
              <w:gridCol w:w="337"/>
              <w:gridCol w:w="435"/>
              <w:gridCol w:w="436"/>
              <w:gridCol w:w="436"/>
              <w:gridCol w:w="436"/>
              <w:gridCol w:w="436"/>
              <w:gridCol w:w="337"/>
              <w:gridCol w:w="338"/>
            </w:tblGrid>
            <w:tr w:rsidR="00B710B9" w:rsidRPr="004B12B1" w:rsidTr="005275B2">
              <w:trPr>
                <w:trHeight w:val="405"/>
              </w:trPr>
              <w:tc>
                <w:tcPr>
                  <w:tcW w:w="337" w:type="dxa"/>
                  <w:vMerge w:val="restart"/>
                  <w:shd w:val="clear" w:color="auto" w:fill="66FF33"/>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1</w:t>
                  </w:r>
                </w:p>
              </w:tc>
              <w:tc>
                <w:tcPr>
                  <w:tcW w:w="337" w:type="dxa"/>
                  <w:vMerge w:val="restart"/>
                  <w:shd w:val="clear" w:color="auto" w:fill="66FF33"/>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2</w:t>
                  </w:r>
                </w:p>
                <w:p w:rsidR="00B710B9" w:rsidRPr="004B12B1" w:rsidRDefault="00B710B9" w:rsidP="005275B2">
                  <w:pPr>
                    <w:rPr>
                      <w:rFonts w:ascii="Twinkl Cursive Looped" w:hAnsi="Twinkl Cursive Looped"/>
                    </w:rPr>
                  </w:pPr>
                </w:p>
              </w:tc>
              <w:tc>
                <w:tcPr>
                  <w:tcW w:w="337" w:type="dxa"/>
                  <w:vMerge w:val="restart"/>
                  <w:shd w:val="clear" w:color="auto" w:fill="66FF33"/>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3</w:t>
                  </w:r>
                </w:p>
                <w:p w:rsidR="00B710B9" w:rsidRPr="004B12B1" w:rsidRDefault="00B710B9" w:rsidP="005275B2">
                  <w:pPr>
                    <w:rPr>
                      <w:rFonts w:ascii="Twinkl Cursive Looped" w:hAnsi="Twinkl Cursive Looped"/>
                    </w:rPr>
                  </w:pPr>
                </w:p>
              </w:tc>
              <w:tc>
                <w:tcPr>
                  <w:tcW w:w="337" w:type="dxa"/>
                  <w:vMerge w:val="restart"/>
                  <w:shd w:val="clear" w:color="auto" w:fill="auto"/>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4</w:t>
                  </w:r>
                </w:p>
                <w:p w:rsidR="00B710B9" w:rsidRPr="004B12B1" w:rsidRDefault="00B710B9" w:rsidP="005275B2">
                  <w:pPr>
                    <w:rPr>
                      <w:rFonts w:ascii="Twinkl Cursive Looped" w:hAnsi="Twinkl Cursive Looped"/>
                    </w:rPr>
                  </w:pPr>
                </w:p>
              </w:tc>
              <w:tc>
                <w:tcPr>
                  <w:tcW w:w="2179" w:type="dxa"/>
                  <w:gridSpan w:val="5"/>
                </w:tcPr>
                <w:p w:rsidR="00B710B9" w:rsidRPr="004B12B1" w:rsidRDefault="00B710B9" w:rsidP="005275B2">
                  <w:pPr>
                    <w:jc w:val="center"/>
                    <w:rPr>
                      <w:rFonts w:ascii="Twinkl Cursive Looped" w:hAnsi="Twinkl Cursive Looped"/>
                    </w:rPr>
                  </w:pPr>
                  <w:r w:rsidRPr="004B12B1">
                    <w:rPr>
                      <w:rFonts w:ascii="Twinkl Cursive Looped" w:hAnsi="Twinkl Cursive Looped"/>
                    </w:rPr>
                    <w:t>5</w:t>
                  </w:r>
                </w:p>
              </w:tc>
              <w:tc>
                <w:tcPr>
                  <w:tcW w:w="337" w:type="dxa"/>
                  <w:vMerge w:val="restart"/>
                  <w:shd w:val="clear" w:color="auto" w:fill="66FF33"/>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6</w:t>
                  </w:r>
                </w:p>
              </w:tc>
              <w:tc>
                <w:tcPr>
                  <w:tcW w:w="338" w:type="dxa"/>
                  <w:vMerge w:val="restart"/>
                </w:tcPr>
                <w:p w:rsidR="00B710B9" w:rsidRPr="004B12B1" w:rsidRDefault="00B710B9" w:rsidP="005275B2">
                  <w:pPr>
                    <w:rPr>
                      <w:rFonts w:ascii="Twinkl Cursive Looped" w:hAnsi="Twinkl Cursive Looped"/>
                    </w:rPr>
                  </w:pPr>
                </w:p>
                <w:p w:rsidR="00B710B9" w:rsidRPr="004B12B1" w:rsidRDefault="00B710B9" w:rsidP="005275B2">
                  <w:pPr>
                    <w:rPr>
                      <w:rFonts w:ascii="Twinkl Cursive Looped" w:hAnsi="Twinkl Cursive Looped"/>
                    </w:rPr>
                  </w:pPr>
                  <w:r w:rsidRPr="004B12B1">
                    <w:rPr>
                      <w:rFonts w:ascii="Twinkl Cursive Looped" w:hAnsi="Twinkl Cursive Looped"/>
                    </w:rPr>
                    <w:t>7</w:t>
                  </w:r>
                </w:p>
              </w:tc>
            </w:tr>
            <w:tr w:rsidR="00B710B9" w:rsidRPr="004B12B1" w:rsidTr="005275B2">
              <w:trPr>
                <w:trHeight w:val="405"/>
              </w:trPr>
              <w:tc>
                <w:tcPr>
                  <w:tcW w:w="337" w:type="dxa"/>
                  <w:vMerge/>
                  <w:shd w:val="clear" w:color="auto" w:fill="66FF33"/>
                </w:tcPr>
                <w:p w:rsidR="00B710B9" w:rsidRPr="004B12B1" w:rsidRDefault="00B710B9" w:rsidP="005275B2">
                  <w:pPr>
                    <w:rPr>
                      <w:rFonts w:ascii="Twinkl Cursive Looped" w:hAnsi="Twinkl Cursive Looped"/>
                    </w:rPr>
                  </w:pPr>
                </w:p>
              </w:tc>
              <w:tc>
                <w:tcPr>
                  <w:tcW w:w="337" w:type="dxa"/>
                  <w:vMerge/>
                  <w:shd w:val="clear" w:color="auto" w:fill="66FF33"/>
                </w:tcPr>
                <w:p w:rsidR="00B710B9" w:rsidRPr="004B12B1" w:rsidRDefault="00B710B9" w:rsidP="005275B2">
                  <w:pPr>
                    <w:rPr>
                      <w:rFonts w:ascii="Twinkl Cursive Looped" w:hAnsi="Twinkl Cursive Looped"/>
                    </w:rPr>
                  </w:pPr>
                </w:p>
              </w:tc>
              <w:tc>
                <w:tcPr>
                  <w:tcW w:w="337" w:type="dxa"/>
                  <w:vMerge/>
                  <w:shd w:val="clear" w:color="auto" w:fill="66FF33"/>
                </w:tcPr>
                <w:p w:rsidR="00B710B9" w:rsidRPr="004B12B1" w:rsidRDefault="00B710B9" w:rsidP="005275B2">
                  <w:pPr>
                    <w:rPr>
                      <w:rFonts w:ascii="Twinkl Cursive Looped" w:hAnsi="Twinkl Cursive Looped"/>
                    </w:rPr>
                  </w:pPr>
                </w:p>
              </w:tc>
              <w:tc>
                <w:tcPr>
                  <w:tcW w:w="337" w:type="dxa"/>
                  <w:vMerge/>
                  <w:shd w:val="clear" w:color="auto" w:fill="auto"/>
                </w:tcPr>
                <w:p w:rsidR="00B710B9" w:rsidRPr="004B12B1" w:rsidRDefault="00B710B9" w:rsidP="005275B2">
                  <w:pPr>
                    <w:rPr>
                      <w:rFonts w:ascii="Twinkl Cursive Looped" w:hAnsi="Twinkl Cursive Looped"/>
                    </w:rPr>
                  </w:pPr>
                </w:p>
              </w:tc>
              <w:tc>
                <w:tcPr>
                  <w:tcW w:w="435" w:type="dxa"/>
                  <w:shd w:val="clear" w:color="auto" w:fill="66FF33"/>
                </w:tcPr>
                <w:p w:rsidR="00B710B9" w:rsidRPr="004B12B1" w:rsidRDefault="00B710B9" w:rsidP="005275B2">
                  <w:pPr>
                    <w:jc w:val="center"/>
                    <w:rPr>
                      <w:rFonts w:ascii="Twinkl Cursive Looped" w:hAnsi="Twinkl Cursive Looped"/>
                      <w:highlight w:val="green"/>
                    </w:rPr>
                  </w:pPr>
                  <w:r w:rsidRPr="004B12B1">
                    <w:rPr>
                      <w:rFonts w:ascii="Twinkl Cursive Looped" w:hAnsi="Twinkl Cursive Looped"/>
                      <w:highlight w:val="green"/>
                    </w:rPr>
                    <w:t>a</w:t>
                  </w:r>
                </w:p>
              </w:tc>
              <w:tc>
                <w:tcPr>
                  <w:tcW w:w="436" w:type="dxa"/>
                  <w:shd w:val="clear" w:color="auto" w:fill="66FF33"/>
                </w:tcPr>
                <w:p w:rsidR="00B710B9" w:rsidRPr="004B12B1" w:rsidRDefault="00B710B9" w:rsidP="005275B2">
                  <w:pPr>
                    <w:jc w:val="center"/>
                    <w:rPr>
                      <w:rFonts w:ascii="Twinkl Cursive Looped" w:hAnsi="Twinkl Cursive Looped"/>
                      <w:highlight w:val="green"/>
                    </w:rPr>
                  </w:pPr>
                  <w:r w:rsidRPr="004B12B1">
                    <w:rPr>
                      <w:rFonts w:ascii="Twinkl Cursive Looped" w:hAnsi="Twinkl Cursive Looped"/>
                      <w:highlight w:val="green"/>
                    </w:rPr>
                    <w:t>b</w:t>
                  </w:r>
                </w:p>
              </w:tc>
              <w:tc>
                <w:tcPr>
                  <w:tcW w:w="436" w:type="dxa"/>
                  <w:shd w:val="clear" w:color="auto" w:fill="66FF33"/>
                </w:tcPr>
                <w:p w:rsidR="00B710B9" w:rsidRPr="004B12B1" w:rsidRDefault="00B710B9" w:rsidP="005275B2">
                  <w:pPr>
                    <w:jc w:val="center"/>
                    <w:rPr>
                      <w:rFonts w:ascii="Twinkl Cursive Looped" w:hAnsi="Twinkl Cursive Looped"/>
                      <w:highlight w:val="green"/>
                    </w:rPr>
                  </w:pPr>
                  <w:r w:rsidRPr="004B12B1">
                    <w:rPr>
                      <w:rFonts w:ascii="Twinkl Cursive Looped" w:hAnsi="Twinkl Cursive Looped"/>
                      <w:highlight w:val="green"/>
                    </w:rPr>
                    <w:t>c</w:t>
                  </w:r>
                </w:p>
              </w:tc>
              <w:tc>
                <w:tcPr>
                  <w:tcW w:w="436" w:type="dxa"/>
                  <w:shd w:val="clear" w:color="auto" w:fill="66FF33"/>
                </w:tcPr>
                <w:p w:rsidR="00B710B9" w:rsidRPr="004B12B1" w:rsidRDefault="00B710B9" w:rsidP="005275B2">
                  <w:pPr>
                    <w:jc w:val="center"/>
                    <w:rPr>
                      <w:rFonts w:ascii="Twinkl Cursive Looped" w:hAnsi="Twinkl Cursive Looped"/>
                      <w:highlight w:val="green"/>
                    </w:rPr>
                  </w:pPr>
                  <w:r w:rsidRPr="004B12B1">
                    <w:rPr>
                      <w:rFonts w:ascii="Twinkl Cursive Looped" w:hAnsi="Twinkl Cursive Looped"/>
                      <w:highlight w:val="green"/>
                    </w:rPr>
                    <w:t>d</w:t>
                  </w:r>
                </w:p>
              </w:tc>
              <w:tc>
                <w:tcPr>
                  <w:tcW w:w="436" w:type="dxa"/>
                  <w:shd w:val="clear" w:color="auto" w:fill="66FF33"/>
                </w:tcPr>
                <w:p w:rsidR="00B710B9" w:rsidRPr="004B12B1" w:rsidRDefault="00B710B9" w:rsidP="005275B2">
                  <w:pPr>
                    <w:jc w:val="center"/>
                    <w:rPr>
                      <w:rFonts w:ascii="Twinkl Cursive Looped" w:hAnsi="Twinkl Cursive Looped"/>
                      <w:highlight w:val="green"/>
                    </w:rPr>
                  </w:pPr>
                  <w:r w:rsidRPr="004B12B1">
                    <w:rPr>
                      <w:rFonts w:ascii="Twinkl Cursive Looped" w:hAnsi="Twinkl Cursive Looped"/>
                      <w:highlight w:val="green"/>
                    </w:rPr>
                    <w:t>e</w:t>
                  </w:r>
                </w:p>
              </w:tc>
              <w:tc>
                <w:tcPr>
                  <w:tcW w:w="337" w:type="dxa"/>
                  <w:vMerge/>
                  <w:shd w:val="clear" w:color="auto" w:fill="66FF33"/>
                </w:tcPr>
                <w:p w:rsidR="00B710B9" w:rsidRPr="004B12B1" w:rsidRDefault="00B710B9" w:rsidP="005275B2">
                  <w:pPr>
                    <w:rPr>
                      <w:rFonts w:ascii="Twinkl Cursive Looped" w:hAnsi="Twinkl Cursive Looped"/>
                    </w:rPr>
                  </w:pPr>
                </w:p>
              </w:tc>
              <w:tc>
                <w:tcPr>
                  <w:tcW w:w="338" w:type="dxa"/>
                  <w:vMerge/>
                </w:tcPr>
                <w:p w:rsidR="00B710B9" w:rsidRPr="004B12B1" w:rsidRDefault="00B710B9" w:rsidP="005275B2">
                  <w:pPr>
                    <w:rPr>
                      <w:rFonts w:ascii="Twinkl Cursive Looped" w:hAnsi="Twinkl Cursive Looped"/>
                    </w:rPr>
                  </w:pPr>
                </w:p>
              </w:tc>
            </w:tr>
          </w:tbl>
          <w:p w:rsidR="00B710B9" w:rsidRPr="004B12B1" w:rsidRDefault="00B710B9" w:rsidP="00737C97">
            <w:pPr>
              <w:rPr>
                <w:rFonts w:ascii="Twinkl Cursive Looped" w:hAnsi="Twinkl Cursive Looped"/>
                <w:color w:val="00B0F0"/>
              </w:rPr>
            </w:pPr>
          </w:p>
        </w:tc>
        <w:tc>
          <w:tcPr>
            <w:tcW w:w="2237" w:type="dxa"/>
          </w:tcPr>
          <w:p w:rsidR="00B710B9" w:rsidRPr="00877B8B" w:rsidRDefault="0007115B" w:rsidP="006C2036">
            <w:pPr>
              <w:rPr>
                <w:rFonts w:ascii="Twinkl Cursive Looped" w:hAnsi="Twinkl Cursive Looped"/>
                <w:color w:val="00B0F0"/>
              </w:rPr>
            </w:pPr>
            <w:r w:rsidRPr="00877B8B">
              <w:rPr>
                <w:rFonts w:ascii="Twinkl Cursive Looped" w:hAnsi="Twinkl Cursive Looped"/>
                <w:color w:val="00B0F0"/>
              </w:rPr>
              <w:t xml:space="preserve">The Coram Life Bus continues to be a favourite with the children and covers the PSHE curriculum well. The FSW is a vital </w:t>
            </w:r>
            <w:r w:rsidR="007F0D3A">
              <w:rPr>
                <w:rFonts w:ascii="Twinkl Cursive Looped" w:hAnsi="Twinkl Cursive Looped"/>
                <w:color w:val="00B0F0"/>
              </w:rPr>
              <w:t>support across the whole school (especially after the pandemic).</w:t>
            </w:r>
            <w:r w:rsidRPr="00877B8B">
              <w:rPr>
                <w:rFonts w:ascii="Twinkl Cursive Looped" w:hAnsi="Twinkl Cursive Looped"/>
                <w:color w:val="00B0F0"/>
              </w:rPr>
              <w:t xml:space="preserve"> Hope Brook were praised in their Ofsted report for their mindfulness activities. Active playtimes continue to support the children</w:t>
            </w:r>
            <w:r w:rsidR="00AE4E5E">
              <w:rPr>
                <w:rFonts w:ascii="Twinkl Cursive Looped" w:hAnsi="Twinkl Cursive Looped"/>
                <w:color w:val="00B0F0"/>
              </w:rPr>
              <w:t>’s</w:t>
            </w:r>
            <w:r w:rsidRPr="00877B8B">
              <w:rPr>
                <w:rFonts w:ascii="Twinkl Cursive Looped" w:hAnsi="Twinkl Cursive Looped"/>
                <w:color w:val="00B0F0"/>
              </w:rPr>
              <w:t xml:space="preserve"> social, emotional and health needs.</w:t>
            </w:r>
          </w:p>
          <w:p w:rsidR="00B710B9" w:rsidRPr="00877B8B" w:rsidRDefault="00B710B9" w:rsidP="009734AC">
            <w:pPr>
              <w:rPr>
                <w:rFonts w:ascii="Twinkl Cursive Looped" w:hAnsi="Twinkl Cursive Looped"/>
                <w:color w:val="00B0F0"/>
              </w:rPr>
            </w:pPr>
          </w:p>
          <w:p w:rsidR="00B710B9" w:rsidRPr="00877B8B" w:rsidRDefault="00B710B9" w:rsidP="009734AC">
            <w:pPr>
              <w:rPr>
                <w:rFonts w:ascii="Twinkl Cursive Looped" w:hAnsi="Twinkl Cursive Looped"/>
              </w:rPr>
            </w:pPr>
          </w:p>
          <w:p w:rsidR="00B710B9" w:rsidRPr="00877B8B" w:rsidRDefault="00B710B9" w:rsidP="009734AC">
            <w:pPr>
              <w:rPr>
                <w:rFonts w:ascii="Twinkl Cursive Looped" w:hAnsi="Twinkl Cursive Looped"/>
              </w:rPr>
            </w:pPr>
          </w:p>
          <w:p w:rsidR="00B710B9" w:rsidRPr="00877B8B" w:rsidRDefault="00B710B9" w:rsidP="009734AC">
            <w:pPr>
              <w:rPr>
                <w:rFonts w:ascii="Twinkl Cursive Looped" w:hAnsi="Twinkl Cursive Looped"/>
                <w:color w:val="00B0F0"/>
              </w:rPr>
            </w:pPr>
          </w:p>
          <w:p w:rsidR="00B710B9" w:rsidRPr="00877B8B" w:rsidRDefault="00B710B9" w:rsidP="009734AC">
            <w:pPr>
              <w:rPr>
                <w:rFonts w:ascii="Twinkl Cursive Looped" w:hAnsi="Twinkl Cursive Looped"/>
              </w:rPr>
            </w:pPr>
          </w:p>
          <w:p w:rsidR="00B710B9" w:rsidRPr="00877B8B" w:rsidRDefault="00B710B9" w:rsidP="009734AC">
            <w:pPr>
              <w:rPr>
                <w:rFonts w:ascii="Twinkl Cursive Looped" w:hAnsi="Twinkl Cursive Looped"/>
              </w:rPr>
            </w:pPr>
          </w:p>
          <w:p w:rsidR="00B710B9" w:rsidRPr="00877B8B" w:rsidRDefault="00B710B9" w:rsidP="009734AC">
            <w:pPr>
              <w:rPr>
                <w:rFonts w:ascii="Twinkl Cursive Looped" w:hAnsi="Twinkl Cursive Looped"/>
                <w:color w:val="00B0F0"/>
              </w:rPr>
            </w:pPr>
          </w:p>
          <w:p w:rsidR="00B710B9" w:rsidRPr="00877B8B" w:rsidRDefault="00B710B9" w:rsidP="009734AC">
            <w:pPr>
              <w:rPr>
                <w:rFonts w:ascii="Twinkl Cursive Looped" w:hAnsi="Twinkl Cursive Looped"/>
              </w:rPr>
            </w:pPr>
          </w:p>
          <w:p w:rsidR="00B710B9" w:rsidRPr="00877B8B" w:rsidRDefault="00B710B9" w:rsidP="009734AC">
            <w:pPr>
              <w:rPr>
                <w:rFonts w:ascii="Twinkl Cursive Looped" w:hAnsi="Twinkl Cursive Looped"/>
              </w:rPr>
            </w:pPr>
          </w:p>
          <w:p w:rsidR="00B710B9" w:rsidRPr="00877B8B" w:rsidRDefault="00B710B9" w:rsidP="009734AC">
            <w:pPr>
              <w:rPr>
                <w:rFonts w:ascii="Twinkl Cursive Looped" w:hAnsi="Twinkl Cursive Looped"/>
              </w:rPr>
            </w:pPr>
          </w:p>
          <w:p w:rsidR="00B710B9" w:rsidRPr="00877B8B" w:rsidRDefault="00B710B9" w:rsidP="009734AC">
            <w:pPr>
              <w:rPr>
                <w:rFonts w:ascii="Twinkl Cursive Looped" w:hAnsi="Twinkl Cursive Looped"/>
              </w:rPr>
            </w:pPr>
          </w:p>
          <w:p w:rsidR="00B710B9" w:rsidRPr="00877B8B" w:rsidRDefault="00B710B9" w:rsidP="009734AC">
            <w:pPr>
              <w:rPr>
                <w:rFonts w:ascii="Twinkl Cursive Looped" w:hAnsi="Twinkl Cursive Looped"/>
              </w:rPr>
            </w:pPr>
          </w:p>
          <w:p w:rsidR="00B710B9" w:rsidRPr="00877B8B" w:rsidRDefault="00B710B9" w:rsidP="009734AC">
            <w:pPr>
              <w:rPr>
                <w:rFonts w:ascii="Twinkl Cursive Looped" w:hAnsi="Twinkl Cursive Looped"/>
              </w:rPr>
            </w:pPr>
          </w:p>
          <w:p w:rsidR="00B710B9" w:rsidRPr="00877B8B" w:rsidRDefault="00B710B9" w:rsidP="001976AC">
            <w:pPr>
              <w:rPr>
                <w:rFonts w:ascii="Twinkl Cursive Looped" w:hAnsi="Twinkl Cursive Looped"/>
                <w:color w:val="00B0F0"/>
              </w:rPr>
            </w:pPr>
          </w:p>
        </w:tc>
        <w:tc>
          <w:tcPr>
            <w:tcW w:w="2243" w:type="dxa"/>
          </w:tcPr>
          <w:p w:rsidR="00B710B9" w:rsidRPr="00877B8B" w:rsidRDefault="0007115B" w:rsidP="009734AC">
            <w:pPr>
              <w:rPr>
                <w:rFonts w:ascii="Twinkl Cursive Looped" w:hAnsi="Twinkl Cursive Looped"/>
                <w:color w:val="FF0000"/>
              </w:rPr>
            </w:pPr>
            <w:r w:rsidRPr="00877B8B">
              <w:rPr>
                <w:rFonts w:ascii="Twinkl Cursive Looped" w:hAnsi="Twinkl Cursive Looped"/>
                <w:color w:val="FF0000"/>
              </w:rPr>
              <w:lastRenderedPageBreak/>
              <w:t xml:space="preserve">Next year’s budget will include these </w:t>
            </w:r>
            <w:r w:rsidR="002E2E77" w:rsidRPr="00877B8B">
              <w:rPr>
                <w:rFonts w:ascii="Twinkl Cursive Looped" w:hAnsi="Twinkl Cursive Looped"/>
                <w:color w:val="FF0000"/>
              </w:rPr>
              <w:t>services as they promote the 5 ways to well-being.</w:t>
            </w:r>
          </w:p>
          <w:p w:rsidR="00B710B9" w:rsidRDefault="00B710B9" w:rsidP="009734AC"/>
          <w:p w:rsidR="00B710B9" w:rsidRDefault="00B710B9" w:rsidP="009734AC"/>
        </w:tc>
      </w:tr>
      <w:tr w:rsidR="00B710B9" w:rsidTr="00B710B9">
        <w:tc>
          <w:tcPr>
            <w:tcW w:w="3509" w:type="dxa"/>
          </w:tcPr>
          <w:p w:rsidR="00B710B9" w:rsidRPr="00977D60" w:rsidRDefault="00B710B9" w:rsidP="009734AC">
            <w:pPr>
              <w:rPr>
                <w:rFonts w:ascii="Twinkl Cursive Looped" w:hAnsi="Twinkl Cursive Looped"/>
                <w:sz w:val="24"/>
                <w:szCs w:val="24"/>
              </w:rPr>
            </w:pPr>
            <w:r w:rsidRPr="00EF0B6F">
              <w:rPr>
                <w:rFonts w:ascii="Twinkl Cursive Looped" w:hAnsi="Twinkl Cursive Looped"/>
                <w:b/>
                <w:sz w:val="24"/>
                <w:szCs w:val="24"/>
              </w:rPr>
              <w:lastRenderedPageBreak/>
              <w:t xml:space="preserve">Active participation in sporting games and tournaments </w:t>
            </w:r>
            <w:r w:rsidRPr="00EF0B6F">
              <w:rPr>
                <w:rFonts w:ascii="Twinkl Cursive Looped" w:hAnsi="Twinkl Cursive Looped"/>
                <w:sz w:val="24"/>
                <w:szCs w:val="24"/>
              </w:rPr>
              <w:t>(for example, all children to participa</w:t>
            </w:r>
            <w:r w:rsidR="00EF0B6F">
              <w:rPr>
                <w:rFonts w:ascii="Twinkl Cursive Looped" w:hAnsi="Twinkl Cursive Looped"/>
                <w:sz w:val="24"/>
                <w:szCs w:val="24"/>
              </w:rPr>
              <w:t>te in a sports’ day once a year,</w:t>
            </w:r>
            <w:r w:rsidRPr="00EF0B6F">
              <w:rPr>
                <w:rFonts w:ascii="Twinkl Cursive Looped" w:hAnsi="Twinkl Cursive Looped"/>
                <w:sz w:val="24"/>
                <w:szCs w:val="24"/>
              </w:rPr>
              <w:t xml:space="preserve"> Y5/6 sports hall competition, Y5/6 GPJ tournament, Y5/6 netball tournament, Y5/6 Quick Sticks</w:t>
            </w:r>
            <w:r w:rsidRPr="00F7789E">
              <w:rPr>
                <w:sz w:val="24"/>
                <w:szCs w:val="24"/>
              </w:rPr>
              <w:t xml:space="preserve"> </w:t>
            </w:r>
            <w:r w:rsidRPr="004B12B1">
              <w:rPr>
                <w:rFonts w:ascii="Twinkl Cursive Looped" w:hAnsi="Twinkl Cursive Looped"/>
                <w:sz w:val="24"/>
                <w:szCs w:val="24"/>
              </w:rPr>
              <w:t>Ho</w:t>
            </w:r>
            <w:r w:rsidR="00977D60">
              <w:rPr>
                <w:rFonts w:ascii="Twinkl Cursive Looped" w:hAnsi="Twinkl Cursive Looped"/>
                <w:sz w:val="24"/>
                <w:szCs w:val="24"/>
              </w:rPr>
              <w:t>ckey tournament, Cross Country, Ar</w:t>
            </w:r>
            <w:r w:rsidRPr="004B12B1">
              <w:rPr>
                <w:rFonts w:ascii="Twinkl Cursive Looped" w:hAnsi="Twinkl Cursive Looped"/>
                <w:sz w:val="24"/>
                <w:szCs w:val="24"/>
              </w:rPr>
              <w:t>chery, Quad Kids,</w:t>
            </w:r>
            <w:r w:rsidR="00977D60">
              <w:rPr>
                <w:rFonts w:ascii="Twinkl Cursive Looped" w:hAnsi="Twinkl Cursive Looped"/>
                <w:sz w:val="24"/>
                <w:szCs w:val="24"/>
              </w:rPr>
              <w:t xml:space="preserve"> New Age Kurling,</w:t>
            </w:r>
            <w:r w:rsidRPr="004B12B1">
              <w:rPr>
                <w:rFonts w:ascii="Twinkl Cursive Looped" w:hAnsi="Twinkl Cursive Looped"/>
                <w:sz w:val="24"/>
                <w:szCs w:val="24"/>
              </w:rPr>
              <w:t xml:space="preserve"> GPJ Soccer Open 7s).</w:t>
            </w:r>
          </w:p>
          <w:p w:rsidR="00B710B9" w:rsidRPr="004B12B1" w:rsidRDefault="00B710B9" w:rsidP="003B50C1">
            <w:pPr>
              <w:pStyle w:val="ListParagraph"/>
              <w:numPr>
                <w:ilvl w:val="0"/>
                <w:numId w:val="7"/>
              </w:numPr>
              <w:rPr>
                <w:rFonts w:ascii="Twinkl Cursive Looped" w:hAnsi="Twinkl Cursive Looped"/>
                <w:sz w:val="24"/>
                <w:szCs w:val="24"/>
              </w:rPr>
            </w:pPr>
            <w:r w:rsidRPr="004B12B1">
              <w:rPr>
                <w:rFonts w:ascii="Twinkl Cursive Looped" w:hAnsi="Twinkl Cursive Looped"/>
                <w:sz w:val="24"/>
                <w:szCs w:val="24"/>
              </w:rPr>
              <w:t>GPJ Entrance fees;</w:t>
            </w:r>
          </w:p>
          <w:p w:rsidR="00B710B9" w:rsidRPr="004B12B1" w:rsidRDefault="00B710B9" w:rsidP="00240582">
            <w:pPr>
              <w:pStyle w:val="ListParagraph"/>
              <w:numPr>
                <w:ilvl w:val="0"/>
                <w:numId w:val="6"/>
              </w:numPr>
              <w:rPr>
                <w:rFonts w:ascii="Twinkl Cursive Looped" w:hAnsi="Twinkl Cursive Looped"/>
              </w:rPr>
            </w:pPr>
            <w:r w:rsidRPr="004B12B1">
              <w:rPr>
                <w:rFonts w:ascii="Twinkl Cursive Looped" w:hAnsi="Twinkl Cursive Looped"/>
              </w:rPr>
              <w:t>Transportation to events;</w:t>
            </w:r>
          </w:p>
          <w:p w:rsidR="00B710B9" w:rsidRPr="00977D60" w:rsidRDefault="00B710B9" w:rsidP="009734AC">
            <w:pPr>
              <w:pStyle w:val="ListParagraph"/>
              <w:numPr>
                <w:ilvl w:val="0"/>
                <w:numId w:val="5"/>
              </w:numPr>
              <w:rPr>
                <w:rFonts w:ascii="Twinkl Cursive Looped" w:hAnsi="Twinkl Cursive Looped"/>
                <w:sz w:val="24"/>
                <w:szCs w:val="24"/>
              </w:rPr>
            </w:pPr>
            <w:r w:rsidRPr="004B12B1">
              <w:rPr>
                <w:rFonts w:ascii="Twinkl Cursive Looped" w:hAnsi="Twinkl Cursive Looped"/>
              </w:rPr>
              <w:t>Sports’ Games Organiser.</w:t>
            </w:r>
          </w:p>
          <w:p w:rsidR="00977D60" w:rsidRPr="00977D60" w:rsidRDefault="00977D60" w:rsidP="00977D60">
            <w:pPr>
              <w:rPr>
                <w:rFonts w:ascii="Twinkl Cursive Looped" w:hAnsi="Twinkl Cursive Looped"/>
                <w:sz w:val="24"/>
                <w:szCs w:val="24"/>
              </w:rPr>
            </w:pPr>
            <w:r>
              <w:rPr>
                <w:rFonts w:ascii="Twinkl Cursive Looped" w:hAnsi="Twinkl Cursive Looped"/>
                <w:sz w:val="24"/>
                <w:szCs w:val="24"/>
              </w:rPr>
              <w:t>Transportation costs for events and swimming.</w:t>
            </w:r>
          </w:p>
        </w:tc>
        <w:tc>
          <w:tcPr>
            <w:tcW w:w="3197" w:type="dxa"/>
          </w:tcPr>
          <w:p w:rsidR="00B710B9" w:rsidRPr="00A115FF" w:rsidRDefault="00B710B9" w:rsidP="009734AC">
            <w:pPr>
              <w:rPr>
                <w:sz w:val="24"/>
                <w:szCs w:val="24"/>
              </w:rPr>
            </w:pPr>
          </w:p>
          <w:p w:rsidR="00B710B9" w:rsidRDefault="00292E9C" w:rsidP="004B12B1">
            <w:pPr>
              <w:rPr>
                <w:sz w:val="24"/>
                <w:szCs w:val="24"/>
              </w:rPr>
            </w:pPr>
            <w:r>
              <w:rPr>
                <w:sz w:val="24"/>
                <w:szCs w:val="24"/>
              </w:rPr>
              <w:t>£5</w:t>
            </w:r>
            <w:r w:rsidR="008D6127">
              <w:rPr>
                <w:sz w:val="24"/>
                <w:szCs w:val="24"/>
              </w:rPr>
              <w:t>,149.83</w:t>
            </w:r>
            <w:r w:rsidR="00D46A09">
              <w:rPr>
                <w:sz w:val="24"/>
                <w:szCs w:val="24"/>
              </w:rPr>
              <w:t xml:space="preserve"> </w:t>
            </w:r>
          </w:p>
          <w:p w:rsidR="00B710B9" w:rsidRDefault="00B710B9" w:rsidP="004B12B1">
            <w:pPr>
              <w:pStyle w:val="ListParagraph"/>
              <w:numPr>
                <w:ilvl w:val="0"/>
                <w:numId w:val="16"/>
              </w:numPr>
            </w:pPr>
            <w:r>
              <w:t>GPJ Entrance Fees = £400.</w:t>
            </w:r>
            <w:r w:rsidR="004D5DC2">
              <w:t>00.</w:t>
            </w:r>
          </w:p>
          <w:p w:rsidR="00B710B9" w:rsidRDefault="008A4A2E" w:rsidP="0093086E">
            <w:pPr>
              <w:pStyle w:val="ListParagraph"/>
              <w:numPr>
                <w:ilvl w:val="0"/>
                <w:numId w:val="13"/>
              </w:numPr>
              <w:shd w:val="clear" w:color="auto" w:fill="FFFFFF" w:themeFill="background1"/>
              <w:rPr>
                <w:rFonts w:ascii="Twinkl Cursive Looped" w:hAnsi="Twinkl Cursive Looped"/>
              </w:rPr>
            </w:pPr>
            <w:r>
              <w:rPr>
                <w:rFonts w:ascii="Twinkl Cursive Looped" w:hAnsi="Twinkl Cursive Looped"/>
              </w:rPr>
              <w:t>Sports’ Organiser = £45</w:t>
            </w:r>
            <w:r w:rsidR="00B710B9" w:rsidRPr="0093086E">
              <w:rPr>
                <w:rFonts w:ascii="Twinkl Cursive Looped" w:hAnsi="Twinkl Cursive Looped"/>
              </w:rPr>
              <w:t>0</w:t>
            </w:r>
            <w:r w:rsidR="004D5DC2">
              <w:rPr>
                <w:rFonts w:ascii="Twinkl Cursive Looped" w:hAnsi="Twinkl Cursive Looped"/>
              </w:rPr>
              <w:t>.00.</w:t>
            </w:r>
          </w:p>
          <w:p w:rsidR="004D5DC2" w:rsidRPr="0093086E" w:rsidRDefault="004D5DC2" w:rsidP="0093086E">
            <w:pPr>
              <w:pStyle w:val="ListParagraph"/>
              <w:numPr>
                <w:ilvl w:val="0"/>
                <w:numId w:val="13"/>
              </w:numPr>
              <w:shd w:val="clear" w:color="auto" w:fill="FFFFFF" w:themeFill="background1"/>
              <w:rPr>
                <w:rFonts w:ascii="Twinkl Cursive Looped" w:hAnsi="Twinkl Cursive Looped"/>
              </w:rPr>
            </w:pPr>
            <w:r>
              <w:rPr>
                <w:rFonts w:ascii="Twinkl Cursive Looped" w:hAnsi="Twinkl Cursive Looped"/>
              </w:rPr>
              <w:t>Sports’ equipment = £</w:t>
            </w:r>
            <w:r w:rsidR="008D6127">
              <w:rPr>
                <w:rFonts w:ascii="Twinkl Cursive Looped" w:hAnsi="Twinkl Cursive Looped"/>
              </w:rPr>
              <w:t>260.83</w:t>
            </w:r>
          </w:p>
          <w:p w:rsidR="00B710B9" w:rsidRDefault="00B710B9" w:rsidP="008A4A2E">
            <w:pPr>
              <w:pStyle w:val="ListParagraph"/>
              <w:numPr>
                <w:ilvl w:val="0"/>
                <w:numId w:val="13"/>
              </w:numPr>
              <w:shd w:val="clear" w:color="auto" w:fill="FFFFFF" w:themeFill="background1"/>
              <w:rPr>
                <w:rFonts w:ascii="Twinkl Cursive Looped" w:hAnsi="Twinkl Cursive Looped"/>
              </w:rPr>
            </w:pPr>
            <w:r w:rsidRPr="0093086E">
              <w:rPr>
                <w:rFonts w:ascii="Twinkl Cursive Looped" w:hAnsi="Twinkl Cursive Looped"/>
              </w:rPr>
              <w:t>S</w:t>
            </w:r>
            <w:r w:rsidR="008A4A2E">
              <w:rPr>
                <w:rFonts w:ascii="Twinkl Cursive Looped" w:hAnsi="Twinkl Cursive Looped"/>
              </w:rPr>
              <w:t>ports kits £2,215.00.</w:t>
            </w:r>
          </w:p>
          <w:p w:rsidR="00977D60" w:rsidRPr="004B12B1" w:rsidRDefault="002712A0" w:rsidP="008A4A2E">
            <w:pPr>
              <w:pStyle w:val="ListParagraph"/>
              <w:numPr>
                <w:ilvl w:val="0"/>
                <w:numId w:val="13"/>
              </w:numPr>
              <w:shd w:val="clear" w:color="auto" w:fill="FFFFFF" w:themeFill="background1"/>
              <w:rPr>
                <w:rFonts w:ascii="Twinkl Cursive Looped" w:hAnsi="Twinkl Cursive Looped"/>
              </w:rPr>
            </w:pPr>
            <w:r w:rsidRPr="00B4129C">
              <w:rPr>
                <w:rFonts w:ascii="Twinkl Cursive Looped" w:hAnsi="Twinkl Cursive Looped"/>
              </w:rPr>
              <w:t xml:space="preserve">Transportation </w:t>
            </w:r>
            <w:r w:rsidR="00864227">
              <w:rPr>
                <w:rFonts w:ascii="Twinkl Cursive Looped" w:hAnsi="Twinkl Cursive Looped"/>
              </w:rPr>
              <w:t>£1,824.00</w:t>
            </w:r>
            <w:r w:rsidR="00E558A1" w:rsidRPr="00B4129C">
              <w:rPr>
                <w:rFonts w:ascii="Twinkl Cursive Looped" w:hAnsi="Twinkl Cursive Looped"/>
              </w:rPr>
              <w:t xml:space="preserve"> </w:t>
            </w:r>
            <w:r w:rsidR="00AC3356">
              <w:rPr>
                <w:rFonts w:ascii="Twinkl Cursive Looped" w:hAnsi="Twinkl Cursive Looped"/>
              </w:rPr>
              <w:t>(includes swimming</w:t>
            </w:r>
            <w:r w:rsidR="001A7167" w:rsidRPr="00B4129C">
              <w:rPr>
                <w:rFonts w:ascii="Twinkl Cursive Looped" w:hAnsi="Twinkl Cursive Looped"/>
              </w:rPr>
              <w:t>)</w:t>
            </w:r>
          </w:p>
        </w:tc>
        <w:tc>
          <w:tcPr>
            <w:tcW w:w="4438" w:type="dxa"/>
            <w:gridSpan w:val="11"/>
          </w:tcPr>
          <w:p w:rsidR="00B710B9" w:rsidRDefault="00B710B9"/>
          <w:tbl>
            <w:tblPr>
              <w:tblStyle w:val="TableGrid"/>
              <w:tblpPr w:leftFromText="180" w:rightFromText="180" w:vertAnchor="page" w:horzAnchor="margin" w:tblpY="1"/>
              <w:tblOverlap w:val="never"/>
              <w:tblW w:w="4202" w:type="dxa"/>
              <w:tblLayout w:type="fixed"/>
              <w:tblLook w:val="04A0" w:firstRow="1" w:lastRow="0" w:firstColumn="1" w:lastColumn="0" w:noHBand="0" w:noVBand="1"/>
            </w:tblPr>
            <w:tblGrid>
              <w:gridCol w:w="337"/>
              <w:gridCol w:w="337"/>
              <w:gridCol w:w="337"/>
              <w:gridCol w:w="337"/>
              <w:gridCol w:w="435"/>
              <w:gridCol w:w="436"/>
              <w:gridCol w:w="436"/>
              <w:gridCol w:w="436"/>
              <w:gridCol w:w="436"/>
              <w:gridCol w:w="337"/>
              <w:gridCol w:w="338"/>
            </w:tblGrid>
            <w:tr w:rsidR="00B710B9" w:rsidTr="00A056EE">
              <w:trPr>
                <w:trHeight w:val="405"/>
              </w:trPr>
              <w:tc>
                <w:tcPr>
                  <w:tcW w:w="337" w:type="dxa"/>
                  <w:vMerge w:val="restart"/>
                  <w:shd w:val="clear" w:color="auto" w:fill="66FF33"/>
                </w:tcPr>
                <w:p w:rsidR="00B710B9" w:rsidRDefault="00B710B9" w:rsidP="005275B2">
                  <w:r>
                    <w:t xml:space="preserve">  </w:t>
                  </w:r>
                  <w:r w:rsidRPr="00E07EC5">
                    <w:t>1</w:t>
                  </w:r>
                </w:p>
              </w:tc>
              <w:tc>
                <w:tcPr>
                  <w:tcW w:w="337" w:type="dxa"/>
                  <w:vMerge w:val="restart"/>
                  <w:shd w:val="clear" w:color="auto" w:fill="auto"/>
                </w:tcPr>
                <w:p w:rsidR="00B710B9" w:rsidRDefault="00B710B9" w:rsidP="005275B2"/>
                <w:p w:rsidR="00B710B9" w:rsidRDefault="00B710B9" w:rsidP="005275B2">
                  <w:r>
                    <w:t>2</w:t>
                  </w:r>
                </w:p>
                <w:p w:rsidR="00B710B9" w:rsidRDefault="00B710B9" w:rsidP="005275B2"/>
              </w:tc>
              <w:tc>
                <w:tcPr>
                  <w:tcW w:w="337" w:type="dxa"/>
                  <w:vMerge w:val="restart"/>
                  <w:shd w:val="clear" w:color="auto" w:fill="66FF33"/>
                </w:tcPr>
                <w:p w:rsidR="00B710B9" w:rsidRDefault="00B710B9" w:rsidP="005275B2"/>
                <w:p w:rsidR="00B710B9" w:rsidRDefault="00B710B9" w:rsidP="005275B2">
                  <w:r>
                    <w:t>3</w:t>
                  </w:r>
                </w:p>
                <w:p w:rsidR="00B710B9" w:rsidRDefault="00B710B9" w:rsidP="005275B2"/>
              </w:tc>
              <w:tc>
                <w:tcPr>
                  <w:tcW w:w="337" w:type="dxa"/>
                  <w:vMerge w:val="restart"/>
                  <w:shd w:val="clear" w:color="auto" w:fill="66FF33"/>
                </w:tcPr>
                <w:p w:rsidR="00B710B9" w:rsidRDefault="00B710B9" w:rsidP="005275B2"/>
                <w:p w:rsidR="00B710B9" w:rsidRDefault="00B710B9" w:rsidP="005275B2">
                  <w:r>
                    <w:t>4</w:t>
                  </w:r>
                </w:p>
                <w:p w:rsidR="00B710B9" w:rsidRDefault="00B710B9" w:rsidP="005275B2"/>
              </w:tc>
              <w:tc>
                <w:tcPr>
                  <w:tcW w:w="2179" w:type="dxa"/>
                  <w:gridSpan w:val="5"/>
                </w:tcPr>
                <w:p w:rsidR="00B710B9" w:rsidRDefault="00B710B9" w:rsidP="005275B2">
                  <w:pPr>
                    <w:jc w:val="center"/>
                  </w:pPr>
                  <w:r>
                    <w:t>5</w:t>
                  </w:r>
                </w:p>
              </w:tc>
              <w:tc>
                <w:tcPr>
                  <w:tcW w:w="337" w:type="dxa"/>
                  <w:vMerge w:val="restart"/>
                </w:tcPr>
                <w:p w:rsidR="00B710B9" w:rsidRDefault="00B710B9" w:rsidP="005275B2"/>
                <w:p w:rsidR="00B710B9" w:rsidRDefault="00B710B9" w:rsidP="005275B2">
                  <w:r>
                    <w:t>6</w:t>
                  </w:r>
                </w:p>
              </w:tc>
              <w:tc>
                <w:tcPr>
                  <w:tcW w:w="338" w:type="dxa"/>
                  <w:vMerge w:val="restart"/>
                </w:tcPr>
                <w:p w:rsidR="00B710B9" w:rsidRDefault="00B710B9" w:rsidP="005275B2"/>
                <w:p w:rsidR="00B710B9" w:rsidRDefault="00B710B9" w:rsidP="005275B2">
                  <w:r>
                    <w:t>7</w:t>
                  </w:r>
                </w:p>
              </w:tc>
            </w:tr>
            <w:tr w:rsidR="00B710B9" w:rsidTr="00203701">
              <w:trPr>
                <w:trHeight w:val="405"/>
              </w:trPr>
              <w:tc>
                <w:tcPr>
                  <w:tcW w:w="337" w:type="dxa"/>
                  <w:vMerge/>
                  <w:shd w:val="clear" w:color="auto" w:fill="66FF33"/>
                </w:tcPr>
                <w:p w:rsidR="00B710B9" w:rsidRPr="00203701" w:rsidRDefault="00B710B9" w:rsidP="005275B2">
                  <w:pPr>
                    <w:rPr>
                      <w:highlight w:val="green"/>
                    </w:rPr>
                  </w:pPr>
                </w:p>
              </w:tc>
              <w:tc>
                <w:tcPr>
                  <w:tcW w:w="337" w:type="dxa"/>
                  <w:vMerge/>
                  <w:shd w:val="clear" w:color="auto" w:fill="auto"/>
                </w:tcPr>
                <w:p w:rsidR="00B710B9" w:rsidRPr="00203701" w:rsidRDefault="00B710B9" w:rsidP="005275B2">
                  <w:pPr>
                    <w:rPr>
                      <w:highlight w:val="green"/>
                    </w:rPr>
                  </w:pPr>
                </w:p>
              </w:tc>
              <w:tc>
                <w:tcPr>
                  <w:tcW w:w="337" w:type="dxa"/>
                  <w:vMerge/>
                  <w:shd w:val="clear" w:color="auto" w:fill="66FF33"/>
                </w:tcPr>
                <w:p w:rsidR="00B710B9" w:rsidRPr="00203701" w:rsidRDefault="00B710B9" w:rsidP="005275B2">
                  <w:pPr>
                    <w:rPr>
                      <w:highlight w:val="green"/>
                    </w:rPr>
                  </w:pPr>
                </w:p>
              </w:tc>
              <w:tc>
                <w:tcPr>
                  <w:tcW w:w="337" w:type="dxa"/>
                  <w:vMerge/>
                  <w:shd w:val="clear" w:color="auto" w:fill="66FF33"/>
                </w:tcPr>
                <w:p w:rsidR="00B710B9" w:rsidRPr="00203701" w:rsidRDefault="00B710B9" w:rsidP="005275B2">
                  <w:pPr>
                    <w:rPr>
                      <w:highlight w:val="green"/>
                    </w:rPr>
                  </w:pPr>
                </w:p>
              </w:tc>
              <w:tc>
                <w:tcPr>
                  <w:tcW w:w="435" w:type="dxa"/>
                  <w:shd w:val="clear" w:color="auto" w:fill="66FF33"/>
                </w:tcPr>
                <w:p w:rsidR="00B710B9" w:rsidRPr="00203701" w:rsidRDefault="00B710B9" w:rsidP="005275B2">
                  <w:pPr>
                    <w:jc w:val="center"/>
                    <w:rPr>
                      <w:highlight w:val="green"/>
                    </w:rPr>
                  </w:pPr>
                  <w:r w:rsidRPr="00203701">
                    <w:rPr>
                      <w:highlight w:val="green"/>
                    </w:rPr>
                    <w:t>a</w:t>
                  </w:r>
                </w:p>
              </w:tc>
              <w:tc>
                <w:tcPr>
                  <w:tcW w:w="436" w:type="dxa"/>
                  <w:shd w:val="clear" w:color="auto" w:fill="66FF33"/>
                </w:tcPr>
                <w:p w:rsidR="00B710B9" w:rsidRPr="00203701" w:rsidRDefault="00B710B9" w:rsidP="005275B2">
                  <w:pPr>
                    <w:jc w:val="center"/>
                    <w:rPr>
                      <w:highlight w:val="green"/>
                    </w:rPr>
                  </w:pPr>
                  <w:r w:rsidRPr="00203701">
                    <w:rPr>
                      <w:highlight w:val="green"/>
                    </w:rPr>
                    <w:t>b</w:t>
                  </w:r>
                </w:p>
              </w:tc>
              <w:tc>
                <w:tcPr>
                  <w:tcW w:w="436" w:type="dxa"/>
                </w:tcPr>
                <w:p w:rsidR="00B710B9" w:rsidRPr="00203701" w:rsidRDefault="00B710B9" w:rsidP="005275B2">
                  <w:pPr>
                    <w:jc w:val="center"/>
                    <w:rPr>
                      <w:highlight w:val="green"/>
                    </w:rPr>
                  </w:pPr>
                  <w:r w:rsidRPr="00203701">
                    <w:t>c</w:t>
                  </w:r>
                </w:p>
              </w:tc>
              <w:tc>
                <w:tcPr>
                  <w:tcW w:w="436" w:type="dxa"/>
                  <w:shd w:val="clear" w:color="auto" w:fill="66FF33"/>
                </w:tcPr>
                <w:p w:rsidR="00B710B9" w:rsidRPr="00203701" w:rsidRDefault="00B710B9" w:rsidP="005275B2">
                  <w:pPr>
                    <w:jc w:val="center"/>
                    <w:rPr>
                      <w:highlight w:val="green"/>
                    </w:rPr>
                  </w:pPr>
                  <w:r w:rsidRPr="00203701">
                    <w:t>d</w:t>
                  </w:r>
                </w:p>
              </w:tc>
              <w:tc>
                <w:tcPr>
                  <w:tcW w:w="436" w:type="dxa"/>
                </w:tcPr>
                <w:p w:rsidR="00B710B9" w:rsidRDefault="00B710B9" w:rsidP="005275B2">
                  <w:pPr>
                    <w:jc w:val="center"/>
                  </w:pPr>
                  <w:r>
                    <w:t>e</w:t>
                  </w:r>
                </w:p>
              </w:tc>
              <w:tc>
                <w:tcPr>
                  <w:tcW w:w="337" w:type="dxa"/>
                  <w:vMerge/>
                </w:tcPr>
                <w:p w:rsidR="00B710B9" w:rsidRDefault="00B710B9" w:rsidP="005275B2"/>
              </w:tc>
              <w:tc>
                <w:tcPr>
                  <w:tcW w:w="338" w:type="dxa"/>
                  <w:vMerge/>
                </w:tcPr>
                <w:p w:rsidR="00B710B9" w:rsidRDefault="00B710B9" w:rsidP="005275B2"/>
              </w:tc>
            </w:tr>
          </w:tbl>
          <w:p w:rsidR="00B710B9" w:rsidRPr="004B12B1" w:rsidRDefault="00B710B9" w:rsidP="00FE0B50">
            <w:pPr>
              <w:rPr>
                <w:rFonts w:ascii="Twinkl Cursive Looped" w:hAnsi="Twinkl Cursive Looped"/>
              </w:rPr>
            </w:pPr>
          </w:p>
        </w:tc>
        <w:tc>
          <w:tcPr>
            <w:tcW w:w="2237" w:type="dxa"/>
          </w:tcPr>
          <w:p w:rsidR="00D96A75" w:rsidRPr="00A96553" w:rsidRDefault="00D96A75" w:rsidP="00D96A75">
            <w:pPr>
              <w:rPr>
                <w:rFonts w:ascii="Twinkl Cursive Looped" w:hAnsi="Twinkl Cursive Looped"/>
                <w:color w:val="00B0F0"/>
              </w:rPr>
            </w:pPr>
            <w:r w:rsidRPr="00A96553">
              <w:rPr>
                <w:rFonts w:ascii="Twinkl Cursive Looped" w:hAnsi="Twinkl Cursive Looped"/>
                <w:color w:val="00B0F0"/>
              </w:rPr>
              <w:t>School Games Hockey tournament was cancelled due to</w:t>
            </w:r>
            <w:r w:rsidR="002E2E77" w:rsidRPr="00A96553">
              <w:rPr>
                <w:rFonts w:ascii="Twinkl Cursive Looped" w:hAnsi="Twinkl Cursive Looped"/>
                <w:color w:val="00B0F0"/>
              </w:rPr>
              <w:t xml:space="preserve"> Cov-id restrictions but we</w:t>
            </w:r>
            <w:r w:rsidRPr="00A96553">
              <w:rPr>
                <w:rFonts w:ascii="Twinkl Cursive Looped" w:hAnsi="Twinkl Cursive Looped"/>
                <w:color w:val="00B0F0"/>
              </w:rPr>
              <w:t xml:space="preserve"> organised our own tournament with a few other local schools for late Feb/Mar 2022.</w:t>
            </w:r>
          </w:p>
          <w:p w:rsidR="00D96A75" w:rsidRPr="00A96553" w:rsidRDefault="00D96A75" w:rsidP="00D96A75">
            <w:pPr>
              <w:rPr>
                <w:rFonts w:ascii="Twinkl Cursive Looped" w:hAnsi="Twinkl Cursive Looped"/>
                <w:color w:val="00B0F0"/>
              </w:rPr>
            </w:pPr>
          </w:p>
          <w:p w:rsidR="00B710B9" w:rsidRPr="00A96553" w:rsidRDefault="00AE4E5E" w:rsidP="00D96A75">
            <w:pPr>
              <w:rPr>
                <w:rFonts w:ascii="Twinkl Cursive Looped" w:hAnsi="Twinkl Cursive Looped"/>
                <w:color w:val="00B0F0"/>
              </w:rPr>
            </w:pPr>
            <w:r>
              <w:rPr>
                <w:rFonts w:ascii="Twinkl Cursive Looped" w:hAnsi="Twinkl Cursive Looped"/>
                <w:color w:val="00B0F0"/>
              </w:rPr>
              <w:t>The New Age Kurling event was</w:t>
            </w:r>
            <w:r w:rsidR="00D96A75" w:rsidRPr="00A96553">
              <w:rPr>
                <w:rFonts w:ascii="Twinkl Cursive Looped" w:hAnsi="Twinkl Cursive Looped"/>
                <w:color w:val="00B0F0"/>
              </w:rPr>
              <w:t xml:space="preserve"> </w:t>
            </w:r>
            <w:r w:rsidR="002E2E77" w:rsidRPr="00A96553">
              <w:rPr>
                <w:rFonts w:ascii="Twinkl Cursive Looped" w:hAnsi="Twinkl Cursive Looped"/>
                <w:color w:val="00B0F0"/>
              </w:rPr>
              <w:t xml:space="preserve">cancelled due </w:t>
            </w:r>
            <w:r w:rsidR="00D96A75" w:rsidRPr="00A96553">
              <w:rPr>
                <w:rFonts w:ascii="Twinkl Cursive Looped" w:hAnsi="Twinkl Cursive Looped"/>
                <w:color w:val="00B0F0"/>
              </w:rPr>
              <w:t xml:space="preserve">to Cov-id restrictions but </w:t>
            </w:r>
            <w:r w:rsidR="002E2E77" w:rsidRPr="00A96553">
              <w:rPr>
                <w:rFonts w:ascii="Twinkl Cursive Looped" w:hAnsi="Twinkl Cursive Looped"/>
                <w:color w:val="00B0F0"/>
              </w:rPr>
              <w:t xml:space="preserve">we did </w:t>
            </w:r>
            <w:r w:rsidR="00D96A75" w:rsidRPr="00A96553">
              <w:rPr>
                <w:rFonts w:ascii="Twinkl Cursive Looped" w:hAnsi="Twinkl Cursive Looped"/>
                <w:color w:val="00B0F0"/>
              </w:rPr>
              <w:t xml:space="preserve">our own ‘in house’ event </w:t>
            </w:r>
            <w:r w:rsidR="002E2E77" w:rsidRPr="00A96553">
              <w:rPr>
                <w:rFonts w:ascii="Twinkl Cursive Looped" w:hAnsi="Twinkl Cursive Looped"/>
                <w:color w:val="00B0F0"/>
              </w:rPr>
              <w:t xml:space="preserve">to ensure the pupils experienced </w:t>
            </w:r>
            <w:r w:rsidR="00D96A75" w:rsidRPr="00A96553">
              <w:rPr>
                <w:rFonts w:ascii="Twinkl Cursive Looped" w:hAnsi="Twinkl Cursive Looped"/>
                <w:color w:val="00B0F0"/>
              </w:rPr>
              <w:t>participating in the tournament.</w:t>
            </w:r>
          </w:p>
          <w:p w:rsidR="002E2E77" w:rsidRPr="00A96553" w:rsidRDefault="002E2E77" w:rsidP="00D96A75">
            <w:pPr>
              <w:rPr>
                <w:rFonts w:ascii="Twinkl Cursive Looped" w:hAnsi="Twinkl Cursive Looped"/>
                <w:color w:val="00B0F0"/>
              </w:rPr>
            </w:pPr>
          </w:p>
          <w:p w:rsidR="002E2E77" w:rsidRPr="00A96553" w:rsidRDefault="002E2E77" w:rsidP="00D96A75">
            <w:pPr>
              <w:rPr>
                <w:rFonts w:ascii="Twinkl Cursive Looped" w:hAnsi="Twinkl Cursive Looped"/>
                <w:color w:val="00B0F0"/>
              </w:rPr>
            </w:pPr>
            <w:r w:rsidRPr="00A96553">
              <w:rPr>
                <w:rFonts w:ascii="Twinkl Cursive Looped" w:hAnsi="Twinkl Cursive Looped"/>
                <w:color w:val="00B0F0"/>
              </w:rPr>
              <w:t>The sport kits look great and enable the children to feel proud to represent Hope Brook School.</w:t>
            </w:r>
          </w:p>
          <w:p w:rsidR="002E2E77" w:rsidRPr="00A96553" w:rsidRDefault="002E2E77" w:rsidP="00D96A75">
            <w:pPr>
              <w:rPr>
                <w:rFonts w:ascii="Twinkl Cursive Looped" w:hAnsi="Twinkl Cursive Looped"/>
                <w:color w:val="00B0F0"/>
              </w:rPr>
            </w:pPr>
          </w:p>
          <w:p w:rsidR="002E2E77" w:rsidRPr="00A96553" w:rsidRDefault="002E2E77" w:rsidP="00D96A75">
            <w:pPr>
              <w:rPr>
                <w:rFonts w:ascii="Twinkl Cursive Looped" w:hAnsi="Twinkl Cursive Looped"/>
                <w:color w:val="00B0F0"/>
              </w:rPr>
            </w:pPr>
            <w:r w:rsidRPr="00A96553">
              <w:rPr>
                <w:rFonts w:ascii="Twinkl Cursive Looped" w:hAnsi="Twinkl Cursive Looped"/>
                <w:color w:val="00B0F0"/>
              </w:rPr>
              <w:t>At the SGM events the children achieved Gold in the Girls’ Cross Country Team event; 1</w:t>
            </w:r>
            <w:r w:rsidRPr="00A96553">
              <w:rPr>
                <w:rFonts w:ascii="Twinkl Cursive Looped" w:hAnsi="Twinkl Cursive Looped"/>
                <w:color w:val="00B0F0"/>
                <w:vertAlign w:val="superscript"/>
              </w:rPr>
              <w:t>st</w:t>
            </w:r>
            <w:r w:rsidRPr="00A96553">
              <w:rPr>
                <w:rFonts w:ascii="Twinkl Cursive Looped" w:hAnsi="Twinkl Cursive Looped"/>
                <w:color w:val="00B0F0"/>
              </w:rPr>
              <w:t>, 2</w:t>
            </w:r>
            <w:r w:rsidRPr="00A96553">
              <w:rPr>
                <w:rFonts w:ascii="Twinkl Cursive Looped" w:hAnsi="Twinkl Cursive Looped"/>
                <w:color w:val="00B0F0"/>
                <w:vertAlign w:val="superscript"/>
              </w:rPr>
              <w:t>nd</w:t>
            </w:r>
            <w:r w:rsidRPr="00A96553">
              <w:rPr>
                <w:rFonts w:ascii="Twinkl Cursive Looped" w:hAnsi="Twinkl Cursive Looped"/>
                <w:color w:val="00B0F0"/>
              </w:rPr>
              <w:t xml:space="preserve"> and 3</w:t>
            </w:r>
            <w:r w:rsidRPr="00A96553">
              <w:rPr>
                <w:rFonts w:ascii="Twinkl Cursive Looped" w:hAnsi="Twinkl Cursive Looped"/>
                <w:color w:val="00B0F0"/>
                <w:vertAlign w:val="superscript"/>
              </w:rPr>
              <w:t>rd</w:t>
            </w:r>
            <w:r w:rsidRPr="00A96553">
              <w:rPr>
                <w:rFonts w:ascii="Twinkl Cursive Looped" w:hAnsi="Twinkl Cursive Looped"/>
                <w:color w:val="00B0F0"/>
              </w:rPr>
              <w:t xml:space="preserve"> for the Y5 Girls Cross Country Individual Event; Silver in the Boys’ Cross Country Team </w:t>
            </w:r>
            <w:r w:rsidRPr="00A96553">
              <w:rPr>
                <w:rFonts w:ascii="Twinkl Cursive Looped" w:hAnsi="Twinkl Cursive Looped"/>
                <w:color w:val="00B0F0"/>
              </w:rPr>
              <w:lastRenderedPageBreak/>
              <w:t>event; 1</w:t>
            </w:r>
            <w:r w:rsidRPr="00A96553">
              <w:rPr>
                <w:rFonts w:ascii="Twinkl Cursive Looped" w:hAnsi="Twinkl Cursive Looped"/>
                <w:color w:val="00B0F0"/>
                <w:vertAlign w:val="superscript"/>
              </w:rPr>
              <w:t>st</w:t>
            </w:r>
            <w:r w:rsidRPr="00A96553">
              <w:rPr>
                <w:rFonts w:ascii="Twinkl Cursive Looped" w:hAnsi="Twinkl Cursive Looped"/>
                <w:color w:val="00B0F0"/>
              </w:rPr>
              <w:t xml:space="preserve"> and 2</w:t>
            </w:r>
            <w:r w:rsidRPr="00A96553">
              <w:rPr>
                <w:rFonts w:ascii="Twinkl Cursive Looped" w:hAnsi="Twinkl Cursive Looped"/>
                <w:color w:val="00B0F0"/>
                <w:vertAlign w:val="superscript"/>
              </w:rPr>
              <w:t>nd</w:t>
            </w:r>
            <w:r w:rsidRPr="00A96553">
              <w:rPr>
                <w:rFonts w:ascii="Twinkl Cursive Looped" w:hAnsi="Twinkl Cursive Looped"/>
                <w:color w:val="00B0F0"/>
              </w:rPr>
              <w:t xml:space="preserve"> in the Y5 Boys Cross Country Individual event; 1</w:t>
            </w:r>
            <w:r w:rsidRPr="00A96553">
              <w:rPr>
                <w:rFonts w:ascii="Twinkl Cursive Looped" w:hAnsi="Twinkl Cursive Looped"/>
                <w:color w:val="00B0F0"/>
                <w:vertAlign w:val="superscript"/>
              </w:rPr>
              <w:t>st</w:t>
            </w:r>
            <w:r w:rsidRPr="00A96553">
              <w:rPr>
                <w:rFonts w:ascii="Twinkl Cursive Looped" w:hAnsi="Twinkl Cursive Looped"/>
                <w:color w:val="00B0F0"/>
              </w:rPr>
              <w:t xml:space="preserve"> at both the local and district netball ball events for both Teams A &amp; B and 1</w:t>
            </w:r>
            <w:r w:rsidRPr="00A96553">
              <w:rPr>
                <w:rFonts w:ascii="Twinkl Cursive Looped" w:hAnsi="Twinkl Cursive Looped"/>
                <w:color w:val="00B0F0"/>
                <w:vertAlign w:val="superscript"/>
              </w:rPr>
              <w:t>st</w:t>
            </w:r>
            <w:r w:rsidRPr="00A96553">
              <w:rPr>
                <w:rFonts w:ascii="Twinkl Cursive Looped" w:hAnsi="Twinkl Cursive Looped"/>
                <w:color w:val="00B0F0"/>
              </w:rPr>
              <w:t xml:space="preserve"> in the GPJ event.</w:t>
            </w:r>
          </w:p>
        </w:tc>
        <w:tc>
          <w:tcPr>
            <w:tcW w:w="2243" w:type="dxa"/>
          </w:tcPr>
          <w:p w:rsidR="00B710B9" w:rsidRPr="00AE4E5E" w:rsidRDefault="00A96553" w:rsidP="009734AC">
            <w:pPr>
              <w:rPr>
                <w:rFonts w:ascii="Twinkl Cursive Looped" w:hAnsi="Twinkl Cursive Looped"/>
                <w:color w:val="FF0000"/>
                <w:szCs w:val="24"/>
              </w:rPr>
            </w:pPr>
            <w:r w:rsidRPr="00AE4E5E">
              <w:rPr>
                <w:rFonts w:ascii="Twinkl Cursive Looped" w:hAnsi="Twinkl Cursive Looped"/>
                <w:color w:val="FF0000"/>
                <w:szCs w:val="24"/>
              </w:rPr>
              <w:lastRenderedPageBreak/>
              <w:t>Sports premium will include the SGM events next year.</w:t>
            </w:r>
            <w:r w:rsidR="009E5A4A">
              <w:rPr>
                <w:rFonts w:ascii="Twinkl Cursive Looped" w:hAnsi="Twinkl Cursive Looped"/>
                <w:color w:val="FF0000"/>
                <w:szCs w:val="24"/>
              </w:rPr>
              <w:t xml:space="preserve"> With rising fuel costs, we may</w:t>
            </w:r>
            <w:r w:rsidR="00AE4E5E">
              <w:rPr>
                <w:rFonts w:ascii="Twinkl Cursive Looped" w:hAnsi="Twinkl Cursive Looped"/>
                <w:color w:val="FF0000"/>
                <w:szCs w:val="24"/>
              </w:rPr>
              <w:t xml:space="preserve"> seek the support of parents in transporting the children to some events.</w:t>
            </w:r>
          </w:p>
          <w:p w:rsidR="00B710B9" w:rsidRDefault="00B710B9" w:rsidP="009734AC"/>
          <w:p w:rsidR="00B710B9" w:rsidRDefault="00B710B9" w:rsidP="009734AC"/>
          <w:p w:rsidR="00B710B9" w:rsidRDefault="00B710B9" w:rsidP="009734AC"/>
          <w:p w:rsidR="00B710B9" w:rsidRDefault="00B710B9" w:rsidP="009734AC"/>
        </w:tc>
      </w:tr>
      <w:tr w:rsidR="00B710B9" w:rsidTr="00B710B9">
        <w:tc>
          <w:tcPr>
            <w:tcW w:w="3509" w:type="dxa"/>
          </w:tcPr>
          <w:p w:rsidR="00B710B9" w:rsidRPr="004B12B1" w:rsidRDefault="00B710B9" w:rsidP="009734AC">
            <w:pPr>
              <w:rPr>
                <w:rFonts w:ascii="Twinkl Cursive Looped" w:hAnsi="Twinkl Cursive Looped"/>
                <w:b/>
                <w:sz w:val="24"/>
                <w:szCs w:val="24"/>
              </w:rPr>
            </w:pPr>
            <w:r w:rsidRPr="004B12B1">
              <w:rPr>
                <w:rFonts w:ascii="Twinkl Cursive Looped" w:hAnsi="Twinkl Cursive Looped"/>
                <w:b/>
                <w:sz w:val="24"/>
                <w:szCs w:val="24"/>
              </w:rPr>
              <w:lastRenderedPageBreak/>
              <w:t>Enhanced tracking system:</w:t>
            </w:r>
          </w:p>
          <w:p w:rsidR="00B710B9" w:rsidRDefault="00B710B9" w:rsidP="007F6F2B">
            <w:pPr>
              <w:pStyle w:val="ListParagraph"/>
              <w:numPr>
                <w:ilvl w:val="0"/>
                <w:numId w:val="6"/>
              </w:numPr>
              <w:rPr>
                <w:rFonts w:ascii="Twinkl Cursive Looped" w:hAnsi="Twinkl Cursive Looped"/>
                <w:sz w:val="24"/>
                <w:szCs w:val="24"/>
              </w:rPr>
            </w:pPr>
            <w:r w:rsidRPr="004B12B1">
              <w:rPr>
                <w:rFonts w:ascii="Twinkl Cursive Looped" w:hAnsi="Twinkl Cursive Looped"/>
                <w:sz w:val="24"/>
                <w:szCs w:val="24"/>
              </w:rPr>
              <w:t>Tracking system to track progression of skills and learning of different groups of children across the school.</w:t>
            </w:r>
          </w:p>
          <w:p w:rsidR="00606795" w:rsidRDefault="00606795" w:rsidP="00606795">
            <w:pPr>
              <w:pStyle w:val="ListParagraph"/>
              <w:numPr>
                <w:ilvl w:val="0"/>
                <w:numId w:val="6"/>
              </w:numPr>
              <w:rPr>
                <w:rFonts w:ascii="Twinkl Cursive Looped" w:hAnsi="Twinkl Cursive Looped"/>
                <w:sz w:val="24"/>
                <w:szCs w:val="24"/>
              </w:rPr>
            </w:pPr>
            <w:r w:rsidRPr="00B4129C">
              <w:rPr>
                <w:rFonts w:ascii="Twinkl Cursive Looped" w:hAnsi="Twinkl Cursive Looped"/>
                <w:sz w:val="24"/>
                <w:szCs w:val="24"/>
              </w:rPr>
              <w:t>Review of pupils’ holistic engagement in sport and being active in general.</w:t>
            </w:r>
          </w:p>
          <w:p w:rsidR="00B4129C" w:rsidRDefault="00B4129C" w:rsidP="00606795">
            <w:pPr>
              <w:pStyle w:val="ListParagraph"/>
              <w:numPr>
                <w:ilvl w:val="0"/>
                <w:numId w:val="6"/>
              </w:numPr>
              <w:rPr>
                <w:rFonts w:ascii="Twinkl Cursive Looped" w:hAnsi="Twinkl Cursive Looped"/>
                <w:sz w:val="24"/>
                <w:szCs w:val="24"/>
              </w:rPr>
            </w:pPr>
            <w:r>
              <w:rPr>
                <w:rFonts w:ascii="Twinkl Cursive Looped" w:hAnsi="Twinkl Cursive Looped"/>
                <w:sz w:val="24"/>
                <w:szCs w:val="24"/>
              </w:rPr>
              <w:t>Track pupil engagement with external clubs, particularly participation by vulnerable children. Consider provision for pupils not engaging in any activitiy</w:t>
            </w:r>
          </w:p>
          <w:p w:rsidR="00B4129C" w:rsidRPr="00B4129C" w:rsidRDefault="00B4129C" w:rsidP="00B4129C">
            <w:pPr>
              <w:pStyle w:val="ListParagraph"/>
              <w:rPr>
                <w:rFonts w:ascii="Twinkl Cursive Looped" w:hAnsi="Twinkl Cursive Looped"/>
                <w:sz w:val="24"/>
                <w:szCs w:val="24"/>
              </w:rPr>
            </w:pPr>
          </w:p>
          <w:p w:rsidR="00B710B9" w:rsidRPr="009734AC" w:rsidRDefault="00B710B9" w:rsidP="00F5461F">
            <w:pPr>
              <w:pStyle w:val="ListParagraph"/>
            </w:pPr>
          </w:p>
        </w:tc>
        <w:tc>
          <w:tcPr>
            <w:tcW w:w="3197" w:type="dxa"/>
          </w:tcPr>
          <w:p w:rsidR="00B710B9" w:rsidRDefault="00B710B9" w:rsidP="00B710B9">
            <w:r w:rsidRPr="00B710B9">
              <w:rPr>
                <w:rFonts w:ascii="Twinkl Cursive Looped" w:hAnsi="Twinkl Cursive Looped"/>
                <w:sz w:val="24"/>
                <w:szCs w:val="24"/>
              </w:rPr>
              <w:t>0.00</w:t>
            </w:r>
          </w:p>
        </w:tc>
        <w:tc>
          <w:tcPr>
            <w:tcW w:w="4438" w:type="dxa"/>
            <w:gridSpan w:val="11"/>
          </w:tcPr>
          <w:p w:rsidR="00B710B9" w:rsidRPr="004B12B1" w:rsidRDefault="00B710B9">
            <w:pPr>
              <w:rPr>
                <w:rFonts w:ascii="Twinkl Cursive Looped" w:hAnsi="Twinkl Cursive Looped"/>
              </w:rPr>
            </w:pPr>
          </w:p>
          <w:tbl>
            <w:tblPr>
              <w:tblStyle w:val="TableGrid"/>
              <w:tblpPr w:leftFromText="180" w:rightFromText="180" w:vertAnchor="page" w:horzAnchor="margin" w:tblpXSpec="center" w:tblpY="1"/>
              <w:tblOverlap w:val="never"/>
              <w:tblW w:w="4202" w:type="dxa"/>
              <w:tblLayout w:type="fixed"/>
              <w:tblLook w:val="04A0" w:firstRow="1" w:lastRow="0" w:firstColumn="1" w:lastColumn="0" w:noHBand="0" w:noVBand="1"/>
            </w:tblPr>
            <w:tblGrid>
              <w:gridCol w:w="337"/>
              <w:gridCol w:w="337"/>
              <w:gridCol w:w="337"/>
              <w:gridCol w:w="337"/>
              <w:gridCol w:w="435"/>
              <w:gridCol w:w="436"/>
              <w:gridCol w:w="436"/>
              <w:gridCol w:w="436"/>
              <w:gridCol w:w="436"/>
              <w:gridCol w:w="337"/>
              <w:gridCol w:w="338"/>
            </w:tblGrid>
            <w:tr w:rsidR="00B710B9" w:rsidRPr="004B12B1" w:rsidTr="00606795">
              <w:trPr>
                <w:trHeight w:val="405"/>
              </w:trPr>
              <w:tc>
                <w:tcPr>
                  <w:tcW w:w="337" w:type="dxa"/>
                  <w:vMerge w:val="restart"/>
                  <w:shd w:val="clear" w:color="auto" w:fill="66FF33"/>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1</w:t>
                  </w:r>
                </w:p>
              </w:tc>
              <w:tc>
                <w:tcPr>
                  <w:tcW w:w="337" w:type="dxa"/>
                  <w:vMerge w:val="restart"/>
                  <w:shd w:val="clear" w:color="auto" w:fill="66FF33"/>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2</w:t>
                  </w:r>
                </w:p>
                <w:p w:rsidR="00B710B9" w:rsidRPr="004B12B1" w:rsidRDefault="00B710B9" w:rsidP="00862BE6">
                  <w:pPr>
                    <w:rPr>
                      <w:rFonts w:ascii="Twinkl Cursive Looped" w:hAnsi="Twinkl Cursive Looped"/>
                    </w:rPr>
                  </w:pPr>
                </w:p>
              </w:tc>
              <w:tc>
                <w:tcPr>
                  <w:tcW w:w="337" w:type="dxa"/>
                  <w:vMerge w:val="restart"/>
                  <w:shd w:val="clear" w:color="auto" w:fill="auto"/>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3</w:t>
                  </w:r>
                </w:p>
                <w:p w:rsidR="00B710B9" w:rsidRPr="004B12B1" w:rsidRDefault="00B710B9" w:rsidP="00862BE6">
                  <w:pPr>
                    <w:rPr>
                      <w:rFonts w:ascii="Twinkl Cursive Looped" w:hAnsi="Twinkl Cursive Looped"/>
                    </w:rPr>
                  </w:pPr>
                </w:p>
              </w:tc>
              <w:tc>
                <w:tcPr>
                  <w:tcW w:w="337" w:type="dxa"/>
                  <w:vMerge w:val="restart"/>
                  <w:shd w:val="clear" w:color="auto" w:fill="66FF33"/>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4</w:t>
                  </w:r>
                </w:p>
                <w:p w:rsidR="00B710B9" w:rsidRPr="004B12B1" w:rsidRDefault="00B710B9" w:rsidP="00862BE6">
                  <w:pPr>
                    <w:rPr>
                      <w:rFonts w:ascii="Twinkl Cursive Looped" w:hAnsi="Twinkl Cursive Looped"/>
                    </w:rPr>
                  </w:pPr>
                </w:p>
              </w:tc>
              <w:tc>
                <w:tcPr>
                  <w:tcW w:w="2179" w:type="dxa"/>
                  <w:gridSpan w:val="5"/>
                </w:tcPr>
                <w:p w:rsidR="00B710B9" w:rsidRPr="004B12B1" w:rsidRDefault="00B710B9" w:rsidP="00862BE6">
                  <w:pPr>
                    <w:jc w:val="center"/>
                    <w:rPr>
                      <w:rFonts w:ascii="Twinkl Cursive Looped" w:hAnsi="Twinkl Cursive Looped"/>
                    </w:rPr>
                  </w:pPr>
                  <w:r w:rsidRPr="004B12B1">
                    <w:rPr>
                      <w:rFonts w:ascii="Twinkl Cursive Looped" w:hAnsi="Twinkl Cursive Looped"/>
                    </w:rPr>
                    <w:t>5</w:t>
                  </w:r>
                </w:p>
              </w:tc>
              <w:tc>
                <w:tcPr>
                  <w:tcW w:w="337" w:type="dxa"/>
                  <w:vMerge w:val="restart"/>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6</w:t>
                  </w:r>
                </w:p>
              </w:tc>
              <w:tc>
                <w:tcPr>
                  <w:tcW w:w="338" w:type="dxa"/>
                  <w:vMerge w:val="restart"/>
                </w:tcPr>
                <w:p w:rsidR="00B710B9" w:rsidRPr="004B12B1" w:rsidRDefault="00B710B9" w:rsidP="00862BE6">
                  <w:pPr>
                    <w:rPr>
                      <w:rFonts w:ascii="Twinkl Cursive Looped" w:hAnsi="Twinkl Cursive Looped"/>
                    </w:rPr>
                  </w:pPr>
                </w:p>
                <w:p w:rsidR="00B710B9" w:rsidRPr="004B12B1" w:rsidRDefault="00B710B9" w:rsidP="00862BE6">
                  <w:pPr>
                    <w:rPr>
                      <w:rFonts w:ascii="Twinkl Cursive Looped" w:hAnsi="Twinkl Cursive Looped"/>
                    </w:rPr>
                  </w:pPr>
                  <w:r w:rsidRPr="004B12B1">
                    <w:rPr>
                      <w:rFonts w:ascii="Twinkl Cursive Looped" w:hAnsi="Twinkl Cursive Looped"/>
                    </w:rPr>
                    <w:t>7</w:t>
                  </w:r>
                </w:p>
              </w:tc>
            </w:tr>
            <w:tr w:rsidR="00B710B9" w:rsidRPr="004B12B1" w:rsidTr="00606795">
              <w:trPr>
                <w:trHeight w:val="405"/>
              </w:trPr>
              <w:tc>
                <w:tcPr>
                  <w:tcW w:w="337" w:type="dxa"/>
                  <w:vMerge/>
                  <w:shd w:val="clear" w:color="auto" w:fill="66FF33"/>
                </w:tcPr>
                <w:p w:rsidR="00B710B9" w:rsidRPr="004B12B1" w:rsidRDefault="00B710B9" w:rsidP="00862BE6">
                  <w:pPr>
                    <w:rPr>
                      <w:rFonts w:ascii="Twinkl Cursive Looped" w:hAnsi="Twinkl Cursive Looped"/>
                    </w:rPr>
                  </w:pPr>
                </w:p>
              </w:tc>
              <w:tc>
                <w:tcPr>
                  <w:tcW w:w="337" w:type="dxa"/>
                  <w:vMerge/>
                  <w:shd w:val="clear" w:color="auto" w:fill="66FF33"/>
                </w:tcPr>
                <w:p w:rsidR="00B710B9" w:rsidRPr="004B12B1" w:rsidRDefault="00B710B9" w:rsidP="00862BE6">
                  <w:pPr>
                    <w:rPr>
                      <w:rFonts w:ascii="Twinkl Cursive Looped" w:hAnsi="Twinkl Cursive Looped"/>
                    </w:rPr>
                  </w:pPr>
                </w:p>
              </w:tc>
              <w:tc>
                <w:tcPr>
                  <w:tcW w:w="337" w:type="dxa"/>
                  <w:vMerge/>
                  <w:shd w:val="clear" w:color="auto" w:fill="auto"/>
                </w:tcPr>
                <w:p w:rsidR="00B710B9" w:rsidRPr="004B12B1" w:rsidRDefault="00B710B9" w:rsidP="00862BE6">
                  <w:pPr>
                    <w:rPr>
                      <w:rFonts w:ascii="Twinkl Cursive Looped" w:hAnsi="Twinkl Cursive Looped"/>
                    </w:rPr>
                  </w:pPr>
                </w:p>
              </w:tc>
              <w:tc>
                <w:tcPr>
                  <w:tcW w:w="337" w:type="dxa"/>
                  <w:vMerge/>
                  <w:shd w:val="clear" w:color="auto" w:fill="66FF33"/>
                </w:tcPr>
                <w:p w:rsidR="00B710B9" w:rsidRPr="004B12B1" w:rsidRDefault="00B710B9" w:rsidP="00862BE6">
                  <w:pPr>
                    <w:rPr>
                      <w:rFonts w:ascii="Twinkl Cursive Looped" w:hAnsi="Twinkl Cursive Looped"/>
                    </w:rPr>
                  </w:pPr>
                </w:p>
              </w:tc>
              <w:tc>
                <w:tcPr>
                  <w:tcW w:w="435" w:type="dxa"/>
                  <w:shd w:val="clear" w:color="auto" w:fill="66FF33"/>
                </w:tcPr>
                <w:p w:rsidR="00B710B9" w:rsidRPr="004B12B1" w:rsidRDefault="00B710B9" w:rsidP="00862BE6">
                  <w:pPr>
                    <w:jc w:val="center"/>
                    <w:rPr>
                      <w:rFonts w:ascii="Twinkl Cursive Looped" w:hAnsi="Twinkl Cursive Looped"/>
                    </w:rPr>
                  </w:pPr>
                  <w:r w:rsidRPr="004B12B1">
                    <w:rPr>
                      <w:rFonts w:ascii="Twinkl Cursive Looped" w:hAnsi="Twinkl Cursive Looped"/>
                    </w:rPr>
                    <w:t>a</w:t>
                  </w:r>
                </w:p>
              </w:tc>
              <w:tc>
                <w:tcPr>
                  <w:tcW w:w="436" w:type="dxa"/>
                  <w:shd w:val="clear" w:color="auto" w:fill="66FF33"/>
                </w:tcPr>
                <w:p w:rsidR="00B710B9" w:rsidRPr="004B12B1" w:rsidRDefault="00B710B9" w:rsidP="00862BE6">
                  <w:pPr>
                    <w:jc w:val="center"/>
                    <w:rPr>
                      <w:rFonts w:ascii="Twinkl Cursive Looped" w:hAnsi="Twinkl Cursive Looped"/>
                    </w:rPr>
                  </w:pPr>
                  <w:r w:rsidRPr="004B12B1">
                    <w:rPr>
                      <w:rFonts w:ascii="Twinkl Cursive Looped" w:hAnsi="Twinkl Cursive Looped"/>
                    </w:rPr>
                    <w:t>b</w:t>
                  </w:r>
                </w:p>
              </w:tc>
              <w:tc>
                <w:tcPr>
                  <w:tcW w:w="436" w:type="dxa"/>
                </w:tcPr>
                <w:p w:rsidR="00B710B9" w:rsidRPr="004B12B1" w:rsidRDefault="00B710B9" w:rsidP="00862BE6">
                  <w:pPr>
                    <w:jc w:val="center"/>
                    <w:rPr>
                      <w:rFonts w:ascii="Twinkl Cursive Looped" w:hAnsi="Twinkl Cursive Looped"/>
                    </w:rPr>
                  </w:pPr>
                  <w:r w:rsidRPr="004B12B1">
                    <w:rPr>
                      <w:rFonts w:ascii="Twinkl Cursive Looped" w:hAnsi="Twinkl Cursive Looped"/>
                    </w:rPr>
                    <w:t>c</w:t>
                  </w:r>
                </w:p>
              </w:tc>
              <w:tc>
                <w:tcPr>
                  <w:tcW w:w="436" w:type="dxa"/>
                  <w:shd w:val="clear" w:color="auto" w:fill="66FF33"/>
                </w:tcPr>
                <w:p w:rsidR="00B710B9" w:rsidRPr="004B12B1" w:rsidRDefault="00B710B9" w:rsidP="00862BE6">
                  <w:pPr>
                    <w:jc w:val="center"/>
                    <w:rPr>
                      <w:rFonts w:ascii="Twinkl Cursive Looped" w:hAnsi="Twinkl Cursive Looped"/>
                    </w:rPr>
                  </w:pPr>
                  <w:r w:rsidRPr="004B12B1">
                    <w:rPr>
                      <w:rFonts w:ascii="Twinkl Cursive Looped" w:hAnsi="Twinkl Cursive Looped"/>
                    </w:rPr>
                    <w:t>d</w:t>
                  </w:r>
                </w:p>
              </w:tc>
              <w:tc>
                <w:tcPr>
                  <w:tcW w:w="436" w:type="dxa"/>
                </w:tcPr>
                <w:p w:rsidR="00B710B9" w:rsidRPr="004B12B1" w:rsidRDefault="00B710B9" w:rsidP="00862BE6">
                  <w:pPr>
                    <w:jc w:val="center"/>
                    <w:rPr>
                      <w:rFonts w:ascii="Twinkl Cursive Looped" w:hAnsi="Twinkl Cursive Looped"/>
                    </w:rPr>
                  </w:pPr>
                  <w:r w:rsidRPr="004B12B1">
                    <w:rPr>
                      <w:rFonts w:ascii="Twinkl Cursive Looped" w:hAnsi="Twinkl Cursive Looped"/>
                    </w:rPr>
                    <w:t>e</w:t>
                  </w:r>
                </w:p>
              </w:tc>
              <w:tc>
                <w:tcPr>
                  <w:tcW w:w="337" w:type="dxa"/>
                  <w:vMerge/>
                </w:tcPr>
                <w:p w:rsidR="00B710B9" w:rsidRPr="004B12B1" w:rsidRDefault="00B710B9" w:rsidP="00862BE6">
                  <w:pPr>
                    <w:rPr>
                      <w:rFonts w:ascii="Twinkl Cursive Looped" w:hAnsi="Twinkl Cursive Looped"/>
                    </w:rPr>
                  </w:pPr>
                </w:p>
              </w:tc>
              <w:tc>
                <w:tcPr>
                  <w:tcW w:w="338" w:type="dxa"/>
                  <w:vMerge/>
                </w:tcPr>
                <w:p w:rsidR="00B710B9" w:rsidRPr="004B12B1" w:rsidRDefault="00B710B9" w:rsidP="00862BE6">
                  <w:pPr>
                    <w:rPr>
                      <w:rFonts w:ascii="Twinkl Cursive Looped" w:hAnsi="Twinkl Cursive Looped"/>
                    </w:rPr>
                  </w:pPr>
                </w:p>
              </w:tc>
            </w:tr>
          </w:tbl>
          <w:p w:rsidR="00B710B9" w:rsidRPr="00BC7F1C" w:rsidRDefault="00B710B9" w:rsidP="00FE0B50">
            <w:pPr>
              <w:rPr>
                <w:color w:val="7030A0"/>
              </w:rPr>
            </w:pPr>
          </w:p>
        </w:tc>
        <w:tc>
          <w:tcPr>
            <w:tcW w:w="2237" w:type="dxa"/>
          </w:tcPr>
          <w:p w:rsidR="00B710B9" w:rsidRPr="00AE4E5E" w:rsidRDefault="00AE4E5E" w:rsidP="009734AC">
            <w:pPr>
              <w:rPr>
                <w:rFonts w:ascii="Twinkl Cursive Looped" w:hAnsi="Twinkl Cursive Looped"/>
                <w:color w:val="00B0F0"/>
              </w:rPr>
            </w:pPr>
            <w:r w:rsidRPr="00AE4E5E">
              <w:rPr>
                <w:rFonts w:ascii="Twinkl Cursive Looped" w:hAnsi="Twinkl Cursive Looped"/>
                <w:color w:val="00B0F0"/>
              </w:rPr>
              <w:t xml:space="preserve">Prostars provide assessments for all children they teach. Assessments are also made on each child’s ability in our red folders. SJ tracks the participation pupils’ engagement with external clubs particularly participation by vulnerable children, working closely with the SEND co-ordinator </w:t>
            </w:r>
            <w:r>
              <w:rPr>
                <w:rFonts w:ascii="Twinkl Cursive Looped" w:hAnsi="Twinkl Cursive Looped"/>
                <w:color w:val="00B0F0"/>
              </w:rPr>
              <w:t xml:space="preserve">and Prostars </w:t>
            </w:r>
            <w:r w:rsidRPr="00AE4E5E">
              <w:rPr>
                <w:rFonts w:ascii="Twinkl Cursive Looped" w:hAnsi="Twinkl Cursive Looped"/>
                <w:color w:val="00B0F0"/>
              </w:rPr>
              <w:t>to see where best the children can be supported or where provision can be offered. This includes the non-engaged.</w:t>
            </w:r>
          </w:p>
          <w:p w:rsidR="00B710B9" w:rsidRPr="004B12B1" w:rsidRDefault="00B710B9" w:rsidP="009734AC">
            <w:pPr>
              <w:rPr>
                <w:rFonts w:ascii="Twinkl Cursive Looped" w:hAnsi="Twinkl Cursive Looped"/>
              </w:rPr>
            </w:pPr>
          </w:p>
          <w:p w:rsidR="00B710B9" w:rsidRPr="004B12B1" w:rsidRDefault="00B710B9" w:rsidP="009734AC">
            <w:pPr>
              <w:rPr>
                <w:rFonts w:ascii="Twinkl Cursive Looped" w:hAnsi="Twinkl Cursive Looped"/>
                <w:color w:val="00B0F0"/>
              </w:rPr>
            </w:pPr>
          </w:p>
          <w:p w:rsidR="00B710B9" w:rsidRDefault="00B710B9" w:rsidP="004B12B1"/>
        </w:tc>
        <w:tc>
          <w:tcPr>
            <w:tcW w:w="2243" w:type="dxa"/>
          </w:tcPr>
          <w:p w:rsidR="00B710B9" w:rsidRPr="00E65A64" w:rsidRDefault="00E65A64" w:rsidP="009734AC">
            <w:pPr>
              <w:rPr>
                <w:rFonts w:ascii="Twinkl Cursive Looped" w:hAnsi="Twinkl Cursive Looped"/>
              </w:rPr>
            </w:pPr>
            <w:r w:rsidRPr="00E65A64">
              <w:rPr>
                <w:rFonts w:ascii="Twinkl Cursive Looped" w:hAnsi="Twinkl Cursive Looped"/>
                <w:color w:val="FF0000"/>
              </w:rPr>
              <w:t>Extend provision next year to include n</w:t>
            </w:r>
            <w:r w:rsidR="00560A8C">
              <w:rPr>
                <w:rFonts w:ascii="Twinkl Cursive Looped" w:hAnsi="Twinkl Cursive Looped"/>
                <w:color w:val="FF0000"/>
              </w:rPr>
              <w:t xml:space="preserve">on-engaged children to attend </w:t>
            </w:r>
            <w:r w:rsidRPr="00E65A64">
              <w:rPr>
                <w:rFonts w:ascii="Twinkl Cursive Looped" w:hAnsi="Twinkl Cursive Looped"/>
                <w:color w:val="FF0000"/>
              </w:rPr>
              <w:t>special designated SGM event</w:t>
            </w:r>
            <w:r>
              <w:rPr>
                <w:rFonts w:ascii="Twinkl Cursive Looped" w:hAnsi="Twinkl Cursive Looped"/>
                <w:color w:val="FF0000"/>
              </w:rPr>
              <w:t>s (ie archery and team building event).</w:t>
            </w:r>
          </w:p>
        </w:tc>
      </w:tr>
      <w:tr w:rsidR="00B710B9" w:rsidTr="00B710B9">
        <w:tc>
          <w:tcPr>
            <w:tcW w:w="3509" w:type="dxa"/>
          </w:tcPr>
          <w:p w:rsidR="00B710B9" w:rsidRPr="004B12B1" w:rsidRDefault="00B710B9" w:rsidP="009734AC">
            <w:pPr>
              <w:rPr>
                <w:rFonts w:ascii="Twinkl Cursive Looped" w:hAnsi="Twinkl Cursive Looped"/>
                <w:b/>
                <w:sz w:val="24"/>
                <w:szCs w:val="24"/>
              </w:rPr>
            </w:pPr>
            <w:r w:rsidRPr="004B12B1">
              <w:rPr>
                <w:rFonts w:ascii="Twinkl Cursive Looped" w:hAnsi="Twinkl Cursive Looped"/>
                <w:b/>
                <w:sz w:val="24"/>
                <w:szCs w:val="24"/>
              </w:rPr>
              <w:t>Celebration:</w:t>
            </w:r>
          </w:p>
          <w:p w:rsidR="00B710B9" w:rsidRDefault="00B710B9" w:rsidP="00EF03AF">
            <w:pPr>
              <w:pStyle w:val="ListParagraph"/>
              <w:numPr>
                <w:ilvl w:val="0"/>
                <w:numId w:val="6"/>
              </w:numPr>
              <w:rPr>
                <w:rFonts w:ascii="Twinkl Cursive Looped" w:hAnsi="Twinkl Cursive Looped"/>
                <w:sz w:val="24"/>
                <w:szCs w:val="24"/>
              </w:rPr>
            </w:pPr>
            <w:r w:rsidRPr="004B12B1">
              <w:rPr>
                <w:rFonts w:ascii="Twinkl Cursive Looped" w:hAnsi="Twinkl Cursive Looped"/>
                <w:sz w:val="24"/>
                <w:szCs w:val="24"/>
              </w:rPr>
              <w:lastRenderedPageBreak/>
              <w:t>Included as part of celebration assembly to ensure the whole school is aware of the importance of PE and sport and to encourage all pupils to aspire to being involved.</w:t>
            </w:r>
          </w:p>
          <w:p w:rsidR="00B710B9" w:rsidRPr="0015393A" w:rsidRDefault="00B710B9" w:rsidP="009734AC">
            <w:pPr>
              <w:pStyle w:val="ListParagraph"/>
              <w:numPr>
                <w:ilvl w:val="0"/>
                <w:numId w:val="6"/>
              </w:numPr>
              <w:rPr>
                <w:rFonts w:ascii="Twinkl Cursive Looped" w:hAnsi="Twinkl Cursive Looped"/>
                <w:sz w:val="24"/>
                <w:szCs w:val="24"/>
              </w:rPr>
            </w:pPr>
            <w:r w:rsidRPr="0015393A">
              <w:rPr>
                <w:rFonts w:ascii="Twinkl Cursive Looped" w:hAnsi="Twinkl Cursive Looped"/>
                <w:sz w:val="24"/>
                <w:szCs w:val="24"/>
              </w:rPr>
              <w:t>Display photographs on sports’ noticeboard/website to raise the profile of PE and sport.</w:t>
            </w:r>
          </w:p>
        </w:tc>
        <w:tc>
          <w:tcPr>
            <w:tcW w:w="3197" w:type="dxa"/>
          </w:tcPr>
          <w:p w:rsidR="00B710B9" w:rsidRPr="004B12B1" w:rsidRDefault="00B710B9" w:rsidP="009734AC">
            <w:pPr>
              <w:rPr>
                <w:rFonts w:ascii="Twinkl Cursive Looped" w:hAnsi="Twinkl Cursive Looped"/>
                <w:sz w:val="24"/>
                <w:szCs w:val="24"/>
              </w:rPr>
            </w:pPr>
            <w:r w:rsidRPr="004B12B1">
              <w:rPr>
                <w:rFonts w:ascii="Twinkl Cursive Looped" w:hAnsi="Twinkl Cursive Looped"/>
                <w:sz w:val="24"/>
                <w:szCs w:val="24"/>
              </w:rPr>
              <w:lastRenderedPageBreak/>
              <w:t>0.00</w:t>
            </w:r>
          </w:p>
        </w:tc>
        <w:tc>
          <w:tcPr>
            <w:tcW w:w="4438" w:type="dxa"/>
            <w:gridSpan w:val="11"/>
            <w:shd w:val="clear" w:color="auto" w:fill="auto"/>
          </w:tcPr>
          <w:p w:rsidR="00B710B9" w:rsidRPr="004B12B1" w:rsidRDefault="00B710B9">
            <w:pPr>
              <w:rPr>
                <w:rFonts w:ascii="Twinkl Cursive Looped" w:hAnsi="Twinkl Cursive Looped"/>
              </w:rPr>
            </w:pPr>
          </w:p>
          <w:tbl>
            <w:tblPr>
              <w:tblStyle w:val="TableGrid"/>
              <w:tblpPr w:leftFromText="180" w:rightFromText="180" w:vertAnchor="page" w:horzAnchor="margin" w:tblpY="1"/>
              <w:tblOverlap w:val="never"/>
              <w:tblW w:w="4202" w:type="dxa"/>
              <w:tblLayout w:type="fixed"/>
              <w:tblLook w:val="04A0" w:firstRow="1" w:lastRow="0" w:firstColumn="1" w:lastColumn="0" w:noHBand="0" w:noVBand="1"/>
            </w:tblPr>
            <w:tblGrid>
              <w:gridCol w:w="337"/>
              <w:gridCol w:w="337"/>
              <w:gridCol w:w="337"/>
              <w:gridCol w:w="337"/>
              <w:gridCol w:w="435"/>
              <w:gridCol w:w="436"/>
              <w:gridCol w:w="436"/>
              <w:gridCol w:w="436"/>
              <w:gridCol w:w="436"/>
              <w:gridCol w:w="337"/>
              <w:gridCol w:w="338"/>
            </w:tblGrid>
            <w:tr w:rsidR="00B710B9" w:rsidRPr="004B12B1" w:rsidTr="00A056EE">
              <w:trPr>
                <w:trHeight w:val="405"/>
              </w:trPr>
              <w:tc>
                <w:tcPr>
                  <w:tcW w:w="337" w:type="dxa"/>
                  <w:vMerge w:val="restart"/>
                  <w:shd w:val="clear" w:color="auto" w:fill="66FF33"/>
                </w:tcPr>
                <w:p w:rsidR="00B710B9" w:rsidRPr="004B12B1" w:rsidRDefault="00B710B9" w:rsidP="00A056EE">
                  <w:pPr>
                    <w:rPr>
                      <w:rFonts w:ascii="Twinkl Cursive Looped" w:hAnsi="Twinkl Cursive Looped"/>
                    </w:rPr>
                  </w:pPr>
                  <w:r w:rsidRPr="004B12B1">
                    <w:rPr>
                      <w:rFonts w:ascii="Twinkl Cursive Looped" w:hAnsi="Twinkl Cursive Looped"/>
                    </w:rPr>
                    <w:lastRenderedPageBreak/>
                    <w:t xml:space="preserve"> 1</w:t>
                  </w:r>
                </w:p>
              </w:tc>
              <w:tc>
                <w:tcPr>
                  <w:tcW w:w="337" w:type="dxa"/>
                  <w:vMerge w:val="restart"/>
                  <w:shd w:val="clear" w:color="auto" w:fill="auto"/>
                </w:tcPr>
                <w:p w:rsidR="00B710B9" w:rsidRPr="004B12B1" w:rsidRDefault="00B710B9" w:rsidP="00A056EE">
                  <w:pPr>
                    <w:rPr>
                      <w:rFonts w:ascii="Twinkl Cursive Looped" w:hAnsi="Twinkl Cursive Looped"/>
                    </w:rPr>
                  </w:pPr>
                </w:p>
                <w:p w:rsidR="00B710B9" w:rsidRPr="004B12B1" w:rsidRDefault="00B710B9" w:rsidP="00A056EE">
                  <w:pPr>
                    <w:rPr>
                      <w:rFonts w:ascii="Twinkl Cursive Looped" w:hAnsi="Twinkl Cursive Looped"/>
                    </w:rPr>
                  </w:pPr>
                  <w:r w:rsidRPr="004B12B1">
                    <w:rPr>
                      <w:rFonts w:ascii="Twinkl Cursive Looped" w:hAnsi="Twinkl Cursive Looped"/>
                    </w:rPr>
                    <w:t>2</w:t>
                  </w:r>
                </w:p>
                <w:p w:rsidR="00B710B9" w:rsidRPr="004B12B1" w:rsidRDefault="00B710B9" w:rsidP="00A056EE">
                  <w:pPr>
                    <w:rPr>
                      <w:rFonts w:ascii="Twinkl Cursive Looped" w:hAnsi="Twinkl Cursive Looped"/>
                    </w:rPr>
                  </w:pPr>
                </w:p>
              </w:tc>
              <w:tc>
                <w:tcPr>
                  <w:tcW w:w="337" w:type="dxa"/>
                  <w:vMerge w:val="restart"/>
                  <w:shd w:val="clear" w:color="auto" w:fill="auto"/>
                </w:tcPr>
                <w:p w:rsidR="00B710B9" w:rsidRPr="004B12B1" w:rsidRDefault="00B710B9" w:rsidP="00A056EE">
                  <w:pPr>
                    <w:rPr>
                      <w:rFonts w:ascii="Twinkl Cursive Looped" w:hAnsi="Twinkl Cursive Looped"/>
                    </w:rPr>
                  </w:pPr>
                </w:p>
                <w:p w:rsidR="00B710B9" w:rsidRPr="004B12B1" w:rsidRDefault="00B710B9" w:rsidP="00A056EE">
                  <w:pPr>
                    <w:rPr>
                      <w:rFonts w:ascii="Twinkl Cursive Looped" w:hAnsi="Twinkl Cursive Looped"/>
                    </w:rPr>
                  </w:pPr>
                  <w:r w:rsidRPr="004B12B1">
                    <w:rPr>
                      <w:rFonts w:ascii="Twinkl Cursive Looped" w:hAnsi="Twinkl Cursive Looped"/>
                    </w:rPr>
                    <w:t>3</w:t>
                  </w:r>
                </w:p>
                <w:p w:rsidR="00B710B9" w:rsidRPr="004B12B1" w:rsidRDefault="00B710B9" w:rsidP="00A056EE">
                  <w:pPr>
                    <w:rPr>
                      <w:rFonts w:ascii="Twinkl Cursive Looped" w:hAnsi="Twinkl Cursive Looped"/>
                    </w:rPr>
                  </w:pPr>
                </w:p>
              </w:tc>
              <w:tc>
                <w:tcPr>
                  <w:tcW w:w="337" w:type="dxa"/>
                  <w:vMerge w:val="restart"/>
                  <w:shd w:val="clear" w:color="auto" w:fill="auto"/>
                </w:tcPr>
                <w:p w:rsidR="00B710B9" w:rsidRPr="004B12B1" w:rsidRDefault="00B710B9" w:rsidP="00A056EE">
                  <w:pPr>
                    <w:rPr>
                      <w:rFonts w:ascii="Twinkl Cursive Looped" w:hAnsi="Twinkl Cursive Looped"/>
                    </w:rPr>
                  </w:pPr>
                </w:p>
                <w:p w:rsidR="00B710B9" w:rsidRPr="004B12B1" w:rsidRDefault="00B710B9" w:rsidP="00A056EE">
                  <w:pPr>
                    <w:rPr>
                      <w:rFonts w:ascii="Twinkl Cursive Looped" w:hAnsi="Twinkl Cursive Looped"/>
                    </w:rPr>
                  </w:pPr>
                  <w:r w:rsidRPr="004B12B1">
                    <w:rPr>
                      <w:rFonts w:ascii="Twinkl Cursive Looped" w:hAnsi="Twinkl Cursive Looped"/>
                    </w:rPr>
                    <w:t>4</w:t>
                  </w:r>
                </w:p>
                <w:p w:rsidR="00B710B9" w:rsidRPr="004B12B1" w:rsidRDefault="00B710B9" w:rsidP="00A056EE">
                  <w:pPr>
                    <w:rPr>
                      <w:rFonts w:ascii="Twinkl Cursive Looped" w:hAnsi="Twinkl Cursive Looped"/>
                    </w:rPr>
                  </w:pPr>
                </w:p>
              </w:tc>
              <w:tc>
                <w:tcPr>
                  <w:tcW w:w="2179" w:type="dxa"/>
                  <w:gridSpan w:val="5"/>
                </w:tcPr>
                <w:p w:rsidR="00B710B9" w:rsidRPr="004B12B1" w:rsidRDefault="00B710B9" w:rsidP="00A056EE">
                  <w:pPr>
                    <w:jc w:val="center"/>
                    <w:rPr>
                      <w:rFonts w:ascii="Twinkl Cursive Looped" w:hAnsi="Twinkl Cursive Looped"/>
                    </w:rPr>
                  </w:pPr>
                  <w:r w:rsidRPr="004B12B1">
                    <w:rPr>
                      <w:rFonts w:ascii="Twinkl Cursive Looped" w:hAnsi="Twinkl Cursive Looped"/>
                    </w:rPr>
                    <w:t>5</w:t>
                  </w:r>
                </w:p>
              </w:tc>
              <w:tc>
                <w:tcPr>
                  <w:tcW w:w="337" w:type="dxa"/>
                  <w:vMerge w:val="restart"/>
                </w:tcPr>
                <w:p w:rsidR="00B710B9" w:rsidRPr="004B12B1" w:rsidRDefault="00B710B9" w:rsidP="00A056EE">
                  <w:pPr>
                    <w:rPr>
                      <w:rFonts w:ascii="Twinkl Cursive Looped" w:hAnsi="Twinkl Cursive Looped"/>
                    </w:rPr>
                  </w:pPr>
                </w:p>
                <w:p w:rsidR="00B710B9" w:rsidRPr="004B12B1" w:rsidRDefault="00B710B9" w:rsidP="00A056EE">
                  <w:pPr>
                    <w:rPr>
                      <w:rFonts w:ascii="Twinkl Cursive Looped" w:hAnsi="Twinkl Cursive Looped"/>
                    </w:rPr>
                  </w:pPr>
                  <w:r w:rsidRPr="004B12B1">
                    <w:rPr>
                      <w:rFonts w:ascii="Twinkl Cursive Looped" w:hAnsi="Twinkl Cursive Looped"/>
                    </w:rPr>
                    <w:t>6</w:t>
                  </w:r>
                </w:p>
              </w:tc>
              <w:tc>
                <w:tcPr>
                  <w:tcW w:w="338" w:type="dxa"/>
                  <w:vMerge w:val="restart"/>
                </w:tcPr>
                <w:p w:rsidR="00B710B9" w:rsidRPr="004B12B1" w:rsidRDefault="00B710B9" w:rsidP="00A056EE">
                  <w:pPr>
                    <w:rPr>
                      <w:rFonts w:ascii="Twinkl Cursive Looped" w:hAnsi="Twinkl Cursive Looped"/>
                    </w:rPr>
                  </w:pPr>
                </w:p>
                <w:p w:rsidR="00B710B9" w:rsidRPr="004B12B1" w:rsidRDefault="00B710B9" w:rsidP="00A056EE">
                  <w:pPr>
                    <w:rPr>
                      <w:rFonts w:ascii="Twinkl Cursive Looped" w:hAnsi="Twinkl Cursive Looped"/>
                    </w:rPr>
                  </w:pPr>
                  <w:r w:rsidRPr="004B12B1">
                    <w:rPr>
                      <w:rFonts w:ascii="Twinkl Cursive Looped" w:hAnsi="Twinkl Cursive Looped"/>
                    </w:rPr>
                    <w:t>7</w:t>
                  </w:r>
                </w:p>
              </w:tc>
            </w:tr>
            <w:tr w:rsidR="00B710B9" w:rsidRPr="004B12B1" w:rsidTr="00200F2A">
              <w:trPr>
                <w:trHeight w:val="405"/>
              </w:trPr>
              <w:tc>
                <w:tcPr>
                  <w:tcW w:w="337" w:type="dxa"/>
                  <w:vMerge/>
                  <w:shd w:val="clear" w:color="auto" w:fill="66FF33"/>
                </w:tcPr>
                <w:p w:rsidR="00B710B9" w:rsidRPr="004B12B1" w:rsidRDefault="00B710B9" w:rsidP="00A056EE">
                  <w:pPr>
                    <w:rPr>
                      <w:rFonts w:ascii="Twinkl Cursive Looped" w:hAnsi="Twinkl Cursive Looped"/>
                    </w:rPr>
                  </w:pPr>
                </w:p>
              </w:tc>
              <w:tc>
                <w:tcPr>
                  <w:tcW w:w="337" w:type="dxa"/>
                  <w:vMerge/>
                  <w:shd w:val="clear" w:color="auto" w:fill="auto"/>
                </w:tcPr>
                <w:p w:rsidR="00B710B9" w:rsidRPr="004B12B1" w:rsidRDefault="00B710B9" w:rsidP="00A056EE">
                  <w:pPr>
                    <w:rPr>
                      <w:rFonts w:ascii="Twinkl Cursive Looped" w:hAnsi="Twinkl Cursive Looped"/>
                    </w:rPr>
                  </w:pPr>
                </w:p>
              </w:tc>
              <w:tc>
                <w:tcPr>
                  <w:tcW w:w="337" w:type="dxa"/>
                  <w:vMerge/>
                  <w:shd w:val="clear" w:color="auto" w:fill="auto"/>
                </w:tcPr>
                <w:p w:rsidR="00B710B9" w:rsidRPr="004B12B1" w:rsidRDefault="00B710B9" w:rsidP="00A056EE">
                  <w:pPr>
                    <w:rPr>
                      <w:rFonts w:ascii="Twinkl Cursive Looped" w:hAnsi="Twinkl Cursive Looped"/>
                    </w:rPr>
                  </w:pPr>
                </w:p>
              </w:tc>
              <w:tc>
                <w:tcPr>
                  <w:tcW w:w="337" w:type="dxa"/>
                  <w:vMerge/>
                  <w:shd w:val="clear" w:color="auto" w:fill="auto"/>
                </w:tcPr>
                <w:p w:rsidR="00B710B9" w:rsidRPr="004B12B1" w:rsidRDefault="00B710B9" w:rsidP="00A056EE">
                  <w:pPr>
                    <w:rPr>
                      <w:rFonts w:ascii="Twinkl Cursive Looped" w:hAnsi="Twinkl Cursive Looped"/>
                    </w:rPr>
                  </w:pPr>
                </w:p>
              </w:tc>
              <w:tc>
                <w:tcPr>
                  <w:tcW w:w="435" w:type="dxa"/>
                  <w:shd w:val="clear" w:color="auto" w:fill="66FF33"/>
                </w:tcPr>
                <w:p w:rsidR="00B710B9" w:rsidRPr="004B12B1" w:rsidRDefault="00B710B9" w:rsidP="00A056EE">
                  <w:pPr>
                    <w:jc w:val="center"/>
                    <w:rPr>
                      <w:rFonts w:ascii="Twinkl Cursive Looped" w:hAnsi="Twinkl Cursive Looped"/>
                    </w:rPr>
                  </w:pPr>
                  <w:r w:rsidRPr="004B12B1">
                    <w:rPr>
                      <w:rFonts w:ascii="Twinkl Cursive Looped" w:hAnsi="Twinkl Cursive Looped"/>
                      <w:highlight w:val="green"/>
                    </w:rPr>
                    <w:t>a</w:t>
                  </w:r>
                </w:p>
              </w:tc>
              <w:tc>
                <w:tcPr>
                  <w:tcW w:w="436" w:type="dxa"/>
                  <w:shd w:val="clear" w:color="auto" w:fill="66FF33"/>
                </w:tcPr>
                <w:p w:rsidR="00B710B9" w:rsidRPr="004B12B1" w:rsidRDefault="00B710B9" w:rsidP="00A056EE">
                  <w:pPr>
                    <w:jc w:val="center"/>
                    <w:rPr>
                      <w:rFonts w:ascii="Twinkl Cursive Looped" w:hAnsi="Twinkl Cursive Looped"/>
                    </w:rPr>
                  </w:pPr>
                  <w:r w:rsidRPr="004B12B1">
                    <w:rPr>
                      <w:rFonts w:ascii="Twinkl Cursive Looped" w:hAnsi="Twinkl Cursive Looped"/>
                    </w:rPr>
                    <w:t>b</w:t>
                  </w:r>
                </w:p>
              </w:tc>
              <w:tc>
                <w:tcPr>
                  <w:tcW w:w="436" w:type="dxa"/>
                </w:tcPr>
                <w:p w:rsidR="00B710B9" w:rsidRPr="004B12B1" w:rsidRDefault="00B710B9" w:rsidP="00A056EE">
                  <w:pPr>
                    <w:jc w:val="center"/>
                    <w:rPr>
                      <w:rFonts w:ascii="Twinkl Cursive Looped" w:hAnsi="Twinkl Cursive Looped"/>
                    </w:rPr>
                  </w:pPr>
                  <w:r w:rsidRPr="004B12B1">
                    <w:rPr>
                      <w:rFonts w:ascii="Twinkl Cursive Looped" w:hAnsi="Twinkl Cursive Looped"/>
                    </w:rPr>
                    <w:t>c</w:t>
                  </w:r>
                </w:p>
              </w:tc>
              <w:tc>
                <w:tcPr>
                  <w:tcW w:w="436" w:type="dxa"/>
                  <w:shd w:val="clear" w:color="auto" w:fill="66FF33"/>
                </w:tcPr>
                <w:p w:rsidR="00B710B9" w:rsidRPr="004B12B1" w:rsidRDefault="00B710B9" w:rsidP="00A056EE">
                  <w:pPr>
                    <w:jc w:val="center"/>
                    <w:rPr>
                      <w:rFonts w:ascii="Twinkl Cursive Looped" w:hAnsi="Twinkl Cursive Looped"/>
                    </w:rPr>
                  </w:pPr>
                  <w:r w:rsidRPr="004B12B1">
                    <w:rPr>
                      <w:rFonts w:ascii="Twinkl Cursive Looped" w:hAnsi="Twinkl Cursive Looped"/>
                    </w:rPr>
                    <w:t>d</w:t>
                  </w:r>
                </w:p>
              </w:tc>
              <w:tc>
                <w:tcPr>
                  <w:tcW w:w="436" w:type="dxa"/>
                  <w:shd w:val="clear" w:color="auto" w:fill="66FF33"/>
                </w:tcPr>
                <w:p w:rsidR="00B710B9" w:rsidRPr="004B12B1" w:rsidRDefault="00B710B9" w:rsidP="00A056EE">
                  <w:pPr>
                    <w:jc w:val="center"/>
                    <w:rPr>
                      <w:rFonts w:ascii="Twinkl Cursive Looped" w:hAnsi="Twinkl Cursive Looped"/>
                    </w:rPr>
                  </w:pPr>
                  <w:r w:rsidRPr="004B12B1">
                    <w:rPr>
                      <w:rFonts w:ascii="Twinkl Cursive Looped" w:hAnsi="Twinkl Cursive Looped"/>
                    </w:rPr>
                    <w:t>e</w:t>
                  </w:r>
                </w:p>
              </w:tc>
              <w:tc>
                <w:tcPr>
                  <w:tcW w:w="337" w:type="dxa"/>
                  <w:vMerge/>
                </w:tcPr>
                <w:p w:rsidR="00B710B9" w:rsidRPr="004B12B1" w:rsidRDefault="00B710B9" w:rsidP="00A056EE">
                  <w:pPr>
                    <w:rPr>
                      <w:rFonts w:ascii="Twinkl Cursive Looped" w:hAnsi="Twinkl Cursive Looped"/>
                    </w:rPr>
                  </w:pPr>
                </w:p>
              </w:tc>
              <w:tc>
                <w:tcPr>
                  <w:tcW w:w="338" w:type="dxa"/>
                  <w:vMerge/>
                </w:tcPr>
                <w:p w:rsidR="00B710B9" w:rsidRPr="004B12B1" w:rsidRDefault="00B710B9" w:rsidP="00A056EE">
                  <w:pPr>
                    <w:rPr>
                      <w:rFonts w:ascii="Twinkl Cursive Looped" w:hAnsi="Twinkl Cursive Looped"/>
                    </w:rPr>
                  </w:pPr>
                </w:p>
              </w:tc>
            </w:tr>
          </w:tbl>
          <w:p w:rsidR="00B710B9" w:rsidRPr="004B12B1" w:rsidRDefault="00B710B9" w:rsidP="004B12B1">
            <w:pPr>
              <w:rPr>
                <w:rFonts w:ascii="Twinkl Cursive Looped" w:hAnsi="Twinkl Cursive Looped"/>
              </w:rPr>
            </w:pPr>
          </w:p>
        </w:tc>
        <w:tc>
          <w:tcPr>
            <w:tcW w:w="2237" w:type="dxa"/>
          </w:tcPr>
          <w:p w:rsidR="00E65A64" w:rsidRDefault="00E65A64" w:rsidP="009734AC">
            <w:pPr>
              <w:rPr>
                <w:rFonts w:ascii="Twinkl Cursive Looped" w:hAnsi="Twinkl Cursive Looped"/>
                <w:color w:val="00B0F0"/>
              </w:rPr>
            </w:pPr>
            <w:r>
              <w:rPr>
                <w:rFonts w:ascii="Twinkl Cursive Looped" w:hAnsi="Twinkl Cursive Looped"/>
                <w:color w:val="00B0F0"/>
              </w:rPr>
              <w:lastRenderedPageBreak/>
              <w:t xml:space="preserve">We take </w:t>
            </w:r>
            <w:r w:rsidRPr="00E65A64">
              <w:rPr>
                <w:rFonts w:ascii="Twinkl Cursive Looped" w:hAnsi="Twinkl Cursive Looped"/>
                <w:color w:val="00B0F0"/>
              </w:rPr>
              <w:t xml:space="preserve">pride in all sporting </w:t>
            </w:r>
            <w:r w:rsidRPr="00E65A64">
              <w:rPr>
                <w:rFonts w:ascii="Twinkl Cursive Looped" w:hAnsi="Twinkl Cursive Looped"/>
                <w:color w:val="00B0F0"/>
              </w:rPr>
              <w:lastRenderedPageBreak/>
              <w:t xml:space="preserve">achievements and celebrate them as part of our celebration assembly. </w:t>
            </w:r>
            <w:r>
              <w:rPr>
                <w:rFonts w:ascii="Twinkl Cursive Looped" w:hAnsi="Twinkl Cursive Looped"/>
                <w:color w:val="00B0F0"/>
              </w:rPr>
              <w:t>Focus is placed on participation and demonstrating perseverance and resilience.</w:t>
            </w:r>
          </w:p>
          <w:p w:rsidR="00E65A64" w:rsidRDefault="00E65A64" w:rsidP="009734AC">
            <w:pPr>
              <w:rPr>
                <w:rFonts w:ascii="Twinkl Cursive Looped" w:hAnsi="Twinkl Cursive Looped"/>
                <w:color w:val="00B0F0"/>
              </w:rPr>
            </w:pPr>
          </w:p>
          <w:p w:rsidR="00B710B9" w:rsidRPr="00E65A64" w:rsidRDefault="00E65A64" w:rsidP="009734AC">
            <w:pPr>
              <w:rPr>
                <w:rFonts w:ascii="Twinkl Cursive Looped" w:hAnsi="Twinkl Cursive Looped"/>
                <w:color w:val="00B0F0"/>
              </w:rPr>
            </w:pPr>
            <w:r w:rsidRPr="00E65A64">
              <w:rPr>
                <w:rFonts w:ascii="Twinkl Cursive Looped" w:hAnsi="Twinkl Cursive Looped"/>
                <w:color w:val="00B0F0"/>
              </w:rPr>
              <w:t>Photographic d</w:t>
            </w:r>
            <w:r>
              <w:rPr>
                <w:rFonts w:ascii="Twinkl Cursive Looped" w:hAnsi="Twinkl Cursive Looped"/>
                <w:color w:val="00B0F0"/>
              </w:rPr>
              <w:t>isplays are found on the sport webpage</w:t>
            </w:r>
            <w:r w:rsidRPr="00E65A64">
              <w:rPr>
                <w:rFonts w:ascii="Twinkl Cursive Looped" w:hAnsi="Twinkl Cursive Looped"/>
                <w:color w:val="00B0F0"/>
              </w:rPr>
              <w:t>, on class webpages and in a display cab</w:t>
            </w:r>
            <w:r>
              <w:rPr>
                <w:rFonts w:ascii="Twinkl Cursive Looped" w:hAnsi="Twinkl Cursive Looped"/>
                <w:color w:val="00B0F0"/>
              </w:rPr>
              <w:t xml:space="preserve">inet at Hope Brook </w:t>
            </w:r>
            <w:r w:rsidRPr="00E65A64">
              <w:rPr>
                <w:rFonts w:ascii="Twinkl Cursive Looped" w:hAnsi="Twinkl Cursive Looped"/>
                <w:color w:val="00B0F0"/>
              </w:rPr>
              <w:t>school.</w:t>
            </w:r>
          </w:p>
          <w:p w:rsidR="00B710B9" w:rsidRPr="00AF0D2E" w:rsidRDefault="00B710B9" w:rsidP="009734AC">
            <w:pPr>
              <w:rPr>
                <w:color w:val="00B0F0"/>
              </w:rPr>
            </w:pPr>
          </w:p>
          <w:p w:rsidR="00B710B9" w:rsidRPr="00E928A2" w:rsidRDefault="00B710B9" w:rsidP="009734AC">
            <w:pPr>
              <w:rPr>
                <w:color w:val="00B0F0"/>
              </w:rPr>
            </w:pPr>
          </w:p>
          <w:p w:rsidR="00B710B9" w:rsidRDefault="00B710B9" w:rsidP="009734AC"/>
          <w:p w:rsidR="00B710B9" w:rsidRDefault="00B710B9" w:rsidP="009734AC"/>
          <w:p w:rsidR="00B710B9" w:rsidRDefault="00B710B9" w:rsidP="009734AC"/>
          <w:p w:rsidR="00B710B9" w:rsidRDefault="00B710B9" w:rsidP="009734AC"/>
          <w:p w:rsidR="00B710B9" w:rsidRDefault="00B710B9" w:rsidP="009734AC"/>
          <w:p w:rsidR="00B710B9" w:rsidRDefault="00B710B9" w:rsidP="009734AC"/>
          <w:p w:rsidR="00B710B9" w:rsidRDefault="00B710B9" w:rsidP="009734AC"/>
          <w:p w:rsidR="00B710B9" w:rsidRDefault="00B710B9" w:rsidP="009734AC"/>
          <w:p w:rsidR="00B710B9" w:rsidRPr="004B12B1" w:rsidRDefault="00B710B9" w:rsidP="009734AC">
            <w:pPr>
              <w:rPr>
                <w:rFonts w:ascii="Twinkl Cursive Looped" w:hAnsi="Twinkl Cursive Looped"/>
              </w:rPr>
            </w:pPr>
          </w:p>
        </w:tc>
        <w:tc>
          <w:tcPr>
            <w:tcW w:w="2243" w:type="dxa"/>
          </w:tcPr>
          <w:p w:rsidR="00B710B9" w:rsidRPr="00E65A64" w:rsidRDefault="00E65A64" w:rsidP="009734AC">
            <w:pPr>
              <w:rPr>
                <w:rFonts w:ascii="Twinkl Cursive Looped" w:hAnsi="Twinkl Cursive Looped"/>
                <w:color w:val="FF0000"/>
              </w:rPr>
            </w:pPr>
            <w:r w:rsidRPr="00E65A64">
              <w:rPr>
                <w:rFonts w:ascii="Twinkl Cursive Looped" w:hAnsi="Twinkl Cursive Looped"/>
                <w:color w:val="FF0000"/>
              </w:rPr>
              <w:lastRenderedPageBreak/>
              <w:t>This will contin</w:t>
            </w:r>
            <w:r w:rsidR="00560A8C">
              <w:rPr>
                <w:rFonts w:ascii="Twinkl Cursive Looped" w:hAnsi="Twinkl Cursive Looped"/>
                <w:color w:val="FF0000"/>
              </w:rPr>
              <w:t xml:space="preserve">ue to be part of sporting </w:t>
            </w:r>
            <w:r w:rsidR="00560A8C">
              <w:rPr>
                <w:rFonts w:ascii="Twinkl Cursive Looped" w:hAnsi="Twinkl Cursive Looped"/>
                <w:color w:val="FF0000"/>
              </w:rPr>
              <w:lastRenderedPageBreak/>
              <w:t>focus at Hope Brook School.</w:t>
            </w:r>
          </w:p>
          <w:p w:rsidR="00B710B9" w:rsidRDefault="00B710B9" w:rsidP="009734AC"/>
          <w:p w:rsidR="00B710B9" w:rsidRDefault="00B710B9" w:rsidP="009734AC"/>
        </w:tc>
      </w:tr>
    </w:tbl>
    <w:p w:rsidR="006D424F" w:rsidRPr="00A115FF" w:rsidRDefault="006D424F" w:rsidP="009734AC">
      <w:pPr>
        <w:rPr>
          <w:sz w:val="32"/>
          <w:szCs w:val="32"/>
        </w:rPr>
      </w:pPr>
    </w:p>
    <w:sectPr w:rsidR="006D424F" w:rsidRPr="00A115FF" w:rsidSect="00BB21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17A"/>
    <w:multiLevelType w:val="hybridMultilevel"/>
    <w:tmpl w:val="1564F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27660"/>
    <w:multiLevelType w:val="hybridMultilevel"/>
    <w:tmpl w:val="140C5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C56E1"/>
    <w:multiLevelType w:val="hybridMultilevel"/>
    <w:tmpl w:val="89364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3600"/>
    <w:multiLevelType w:val="hybridMultilevel"/>
    <w:tmpl w:val="8DA80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25932"/>
    <w:multiLevelType w:val="hybridMultilevel"/>
    <w:tmpl w:val="163A3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E1093"/>
    <w:multiLevelType w:val="hybridMultilevel"/>
    <w:tmpl w:val="DD4074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17DC8"/>
    <w:multiLevelType w:val="hybridMultilevel"/>
    <w:tmpl w:val="47F28E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7A4641"/>
    <w:multiLevelType w:val="hybridMultilevel"/>
    <w:tmpl w:val="4E6AAF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156F3"/>
    <w:multiLevelType w:val="hybridMultilevel"/>
    <w:tmpl w:val="05B8C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171CA"/>
    <w:multiLevelType w:val="hybridMultilevel"/>
    <w:tmpl w:val="C36CBC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B3671"/>
    <w:multiLevelType w:val="hybridMultilevel"/>
    <w:tmpl w:val="385446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14108"/>
    <w:multiLevelType w:val="hybridMultilevel"/>
    <w:tmpl w:val="0A966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23426"/>
    <w:multiLevelType w:val="hybridMultilevel"/>
    <w:tmpl w:val="63FA0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101CB"/>
    <w:multiLevelType w:val="hybridMultilevel"/>
    <w:tmpl w:val="0D9C9098"/>
    <w:lvl w:ilvl="0" w:tplc="8E84F8C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46EA1"/>
    <w:multiLevelType w:val="hybridMultilevel"/>
    <w:tmpl w:val="9F8E79C2"/>
    <w:lvl w:ilvl="0" w:tplc="7F4878B8">
      <w:start w:val="1"/>
      <w:numFmt w:val="decimal"/>
      <w:lvlText w:val="%1)"/>
      <w:lvlJc w:val="left"/>
      <w:pPr>
        <w:ind w:left="720" w:hanging="360"/>
      </w:pPr>
      <w:rPr>
        <w:rFonts w:asciiTheme="minorHAnsi" w:eastAsiaTheme="minorHAnsi" w:hAnsiTheme="minorHAnsi" w:cstheme="minorBidi"/>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F11087"/>
    <w:multiLevelType w:val="hybridMultilevel"/>
    <w:tmpl w:val="10DAD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15"/>
  </w:num>
  <w:num w:numId="5">
    <w:abstractNumId w:val="2"/>
  </w:num>
  <w:num w:numId="6">
    <w:abstractNumId w:val="12"/>
  </w:num>
  <w:num w:numId="7">
    <w:abstractNumId w:val="8"/>
  </w:num>
  <w:num w:numId="8">
    <w:abstractNumId w:val="6"/>
  </w:num>
  <w:num w:numId="9">
    <w:abstractNumId w:val="13"/>
  </w:num>
  <w:num w:numId="10">
    <w:abstractNumId w:val="0"/>
  </w:num>
  <w:num w:numId="11">
    <w:abstractNumId w:val="3"/>
  </w:num>
  <w:num w:numId="12">
    <w:abstractNumId w:val="4"/>
  </w:num>
  <w:num w:numId="13">
    <w:abstractNumId w:val="5"/>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84"/>
    <w:rsid w:val="00003058"/>
    <w:rsid w:val="00013634"/>
    <w:rsid w:val="0005046C"/>
    <w:rsid w:val="0007115B"/>
    <w:rsid w:val="00072B4C"/>
    <w:rsid w:val="0008780F"/>
    <w:rsid w:val="00092628"/>
    <w:rsid w:val="000C20DE"/>
    <w:rsid w:val="000D2E5E"/>
    <w:rsid w:val="000D382D"/>
    <w:rsid w:val="0010658B"/>
    <w:rsid w:val="0014548A"/>
    <w:rsid w:val="0015393A"/>
    <w:rsid w:val="001577D5"/>
    <w:rsid w:val="001729D5"/>
    <w:rsid w:val="00174CF3"/>
    <w:rsid w:val="00192428"/>
    <w:rsid w:val="001976AC"/>
    <w:rsid w:val="001A0DE3"/>
    <w:rsid w:val="001A158C"/>
    <w:rsid w:val="001A1649"/>
    <w:rsid w:val="001A29D4"/>
    <w:rsid w:val="001A519B"/>
    <w:rsid w:val="001A7167"/>
    <w:rsid w:val="001B32E9"/>
    <w:rsid w:val="001E13DD"/>
    <w:rsid w:val="001F525A"/>
    <w:rsid w:val="00200F2A"/>
    <w:rsid w:val="00203701"/>
    <w:rsid w:val="00240582"/>
    <w:rsid w:val="00242FC9"/>
    <w:rsid w:val="00257F09"/>
    <w:rsid w:val="002644A3"/>
    <w:rsid w:val="002712A0"/>
    <w:rsid w:val="00292E9C"/>
    <w:rsid w:val="002A65BB"/>
    <w:rsid w:val="002B060A"/>
    <w:rsid w:val="002C1D02"/>
    <w:rsid w:val="002C4E0D"/>
    <w:rsid w:val="002E2E77"/>
    <w:rsid w:val="00304E69"/>
    <w:rsid w:val="00320081"/>
    <w:rsid w:val="003B50C1"/>
    <w:rsid w:val="003C4C3E"/>
    <w:rsid w:val="003E5882"/>
    <w:rsid w:val="003F638C"/>
    <w:rsid w:val="00402B73"/>
    <w:rsid w:val="00406065"/>
    <w:rsid w:val="00411BA4"/>
    <w:rsid w:val="00417F6D"/>
    <w:rsid w:val="004249B4"/>
    <w:rsid w:val="0043068E"/>
    <w:rsid w:val="00450A08"/>
    <w:rsid w:val="004A7745"/>
    <w:rsid w:val="004B12B1"/>
    <w:rsid w:val="004B70A4"/>
    <w:rsid w:val="004D5DC2"/>
    <w:rsid w:val="004E6694"/>
    <w:rsid w:val="00521AAA"/>
    <w:rsid w:val="005275B2"/>
    <w:rsid w:val="005310A8"/>
    <w:rsid w:val="00560A8C"/>
    <w:rsid w:val="005B258A"/>
    <w:rsid w:val="005B7274"/>
    <w:rsid w:val="005B765C"/>
    <w:rsid w:val="005E6BAC"/>
    <w:rsid w:val="005F2DCB"/>
    <w:rsid w:val="005F3629"/>
    <w:rsid w:val="005F3B6E"/>
    <w:rsid w:val="0060063C"/>
    <w:rsid w:val="00605C7F"/>
    <w:rsid w:val="00606795"/>
    <w:rsid w:val="00640F93"/>
    <w:rsid w:val="00682DBC"/>
    <w:rsid w:val="00687135"/>
    <w:rsid w:val="006B75F3"/>
    <w:rsid w:val="006C2036"/>
    <w:rsid w:val="006D424F"/>
    <w:rsid w:val="00704EC6"/>
    <w:rsid w:val="00737C97"/>
    <w:rsid w:val="00737F5C"/>
    <w:rsid w:val="0074273C"/>
    <w:rsid w:val="00767985"/>
    <w:rsid w:val="00783C92"/>
    <w:rsid w:val="00797EEF"/>
    <w:rsid w:val="007C6F15"/>
    <w:rsid w:val="007F00DB"/>
    <w:rsid w:val="007F0D3A"/>
    <w:rsid w:val="007F6F2B"/>
    <w:rsid w:val="00821286"/>
    <w:rsid w:val="00862BE6"/>
    <w:rsid w:val="00864227"/>
    <w:rsid w:val="00875DA8"/>
    <w:rsid w:val="00876159"/>
    <w:rsid w:val="00877B8B"/>
    <w:rsid w:val="00887E82"/>
    <w:rsid w:val="008A3C84"/>
    <w:rsid w:val="008A4A2E"/>
    <w:rsid w:val="008B07C4"/>
    <w:rsid w:val="008C1A34"/>
    <w:rsid w:val="008D6127"/>
    <w:rsid w:val="008E1673"/>
    <w:rsid w:val="008F15F7"/>
    <w:rsid w:val="009058CC"/>
    <w:rsid w:val="00920BF6"/>
    <w:rsid w:val="00924FB8"/>
    <w:rsid w:val="0093086E"/>
    <w:rsid w:val="00940492"/>
    <w:rsid w:val="009456D0"/>
    <w:rsid w:val="00970876"/>
    <w:rsid w:val="009734AC"/>
    <w:rsid w:val="00976135"/>
    <w:rsid w:val="009777D1"/>
    <w:rsid w:val="00977D60"/>
    <w:rsid w:val="00981FA7"/>
    <w:rsid w:val="00993576"/>
    <w:rsid w:val="009B5D1C"/>
    <w:rsid w:val="009B686A"/>
    <w:rsid w:val="009B6E6C"/>
    <w:rsid w:val="009C1859"/>
    <w:rsid w:val="009E5A4A"/>
    <w:rsid w:val="009E7870"/>
    <w:rsid w:val="009F25A6"/>
    <w:rsid w:val="00A056EE"/>
    <w:rsid w:val="00A102EA"/>
    <w:rsid w:val="00A115FF"/>
    <w:rsid w:val="00A260C2"/>
    <w:rsid w:val="00A65282"/>
    <w:rsid w:val="00A87D67"/>
    <w:rsid w:val="00A96553"/>
    <w:rsid w:val="00AC3356"/>
    <w:rsid w:val="00AE4E5E"/>
    <w:rsid w:val="00AF0D2E"/>
    <w:rsid w:val="00B11584"/>
    <w:rsid w:val="00B3545B"/>
    <w:rsid w:val="00B40BBB"/>
    <w:rsid w:val="00B4129C"/>
    <w:rsid w:val="00B52105"/>
    <w:rsid w:val="00B53169"/>
    <w:rsid w:val="00B54221"/>
    <w:rsid w:val="00B545A0"/>
    <w:rsid w:val="00B6518A"/>
    <w:rsid w:val="00B710B9"/>
    <w:rsid w:val="00B94E5B"/>
    <w:rsid w:val="00BA4B16"/>
    <w:rsid w:val="00BB21A1"/>
    <w:rsid w:val="00BB69EB"/>
    <w:rsid w:val="00BC7F1C"/>
    <w:rsid w:val="00BE4F02"/>
    <w:rsid w:val="00C0120A"/>
    <w:rsid w:val="00C20526"/>
    <w:rsid w:val="00C23323"/>
    <w:rsid w:val="00C326FF"/>
    <w:rsid w:val="00C33FE6"/>
    <w:rsid w:val="00C63162"/>
    <w:rsid w:val="00C64E62"/>
    <w:rsid w:val="00C861F3"/>
    <w:rsid w:val="00C912CB"/>
    <w:rsid w:val="00CB7DD5"/>
    <w:rsid w:val="00CE042A"/>
    <w:rsid w:val="00D04101"/>
    <w:rsid w:val="00D1208E"/>
    <w:rsid w:val="00D170BE"/>
    <w:rsid w:val="00D37488"/>
    <w:rsid w:val="00D40D8A"/>
    <w:rsid w:val="00D46A09"/>
    <w:rsid w:val="00D47CCD"/>
    <w:rsid w:val="00D771B9"/>
    <w:rsid w:val="00D96A75"/>
    <w:rsid w:val="00DA4CA1"/>
    <w:rsid w:val="00DB0D84"/>
    <w:rsid w:val="00E02294"/>
    <w:rsid w:val="00E07EC5"/>
    <w:rsid w:val="00E12FB3"/>
    <w:rsid w:val="00E14465"/>
    <w:rsid w:val="00E37218"/>
    <w:rsid w:val="00E558A1"/>
    <w:rsid w:val="00E608BA"/>
    <w:rsid w:val="00E61228"/>
    <w:rsid w:val="00E65A64"/>
    <w:rsid w:val="00E928A2"/>
    <w:rsid w:val="00EC7846"/>
    <w:rsid w:val="00ED256B"/>
    <w:rsid w:val="00EF03AF"/>
    <w:rsid w:val="00EF0B6F"/>
    <w:rsid w:val="00F047E3"/>
    <w:rsid w:val="00F1453E"/>
    <w:rsid w:val="00F21202"/>
    <w:rsid w:val="00F3785E"/>
    <w:rsid w:val="00F513D3"/>
    <w:rsid w:val="00F52686"/>
    <w:rsid w:val="00F5386A"/>
    <w:rsid w:val="00F5461F"/>
    <w:rsid w:val="00F56F21"/>
    <w:rsid w:val="00F7789E"/>
    <w:rsid w:val="00F852AA"/>
    <w:rsid w:val="00F93DF9"/>
    <w:rsid w:val="00F95A8B"/>
    <w:rsid w:val="00FB33AC"/>
    <w:rsid w:val="00FB50C7"/>
    <w:rsid w:val="00FB747B"/>
    <w:rsid w:val="00FD44FE"/>
    <w:rsid w:val="00FE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817D"/>
  <w15:docId w15:val="{B40A72AD-1C5C-4C19-937F-EE73FBE7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D84"/>
    <w:pPr>
      <w:ind w:left="720"/>
      <w:contextualSpacing/>
    </w:pPr>
  </w:style>
  <w:style w:type="paragraph" w:styleId="BalloonText">
    <w:name w:val="Balloon Text"/>
    <w:basedOn w:val="Normal"/>
    <w:link w:val="BalloonTextChar"/>
    <w:uiPriority w:val="99"/>
    <w:semiHidden/>
    <w:unhideWhenUsed/>
    <w:rsid w:val="00930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8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James</dc:creator>
  <cp:lastModifiedBy>Sarah James</cp:lastModifiedBy>
  <cp:revision>13</cp:revision>
  <cp:lastPrinted>2023-05-09T16:45:00Z</cp:lastPrinted>
  <dcterms:created xsi:type="dcterms:W3CDTF">2023-01-22T21:58:00Z</dcterms:created>
  <dcterms:modified xsi:type="dcterms:W3CDTF">2023-05-09T17:03:00Z</dcterms:modified>
</cp:coreProperties>
</file>