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051"/>
        <w:tblW w:w="15624" w:type="dxa"/>
        <w:tblLayout w:type="fixed"/>
        <w:tblLook w:val="04A0" w:firstRow="1" w:lastRow="0" w:firstColumn="1" w:lastColumn="0" w:noHBand="0" w:noVBand="1"/>
      </w:tblPr>
      <w:tblGrid>
        <w:gridCol w:w="3509"/>
        <w:gridCol w:w="3197"/>
        <w:gridCol w:w="376"/>
        <w:gridCol w:w="375"/>
        <w:gridCol w:w="375"/>
        <w:gridCol w:w="375"/>
        <w:gridCol w:w="435"/>
        <w:gridCol w:w="439"/>
        <w:gridCol w:w="436"/>
        <w:gridCol w:w="439"/>
        <w:gridCol w:w="437"/>
        <w:gridCol w:w="375"/>
        <w:gridCol w:w="376"/>
        <w:gridCol w:w="2237"/>
        <w:gridCol w:w="2243"/>
      </w:tblGrid>
      <w:tr w:rsidR="001729D5" w:rsidTr="00B4129C">
        <w:trPr>
          <w:trHeight w:val="2825"/>
        </w:trPr>
        <w:tc>
          <w:tcPr>
            <w:tcW w:w="15624" w:type="dxa"/>
            <w:gridSpan w:val="15"/>
            <w:shd w:val="clear" w:color="auto" w:fill="auto"/>
          </w:tcPr>
          <w:p w:rsidR="00C20526" w:rsidRPr="00783C92" w:rsidRDefault="00980DE0" w:rsidP="00C20526">
            <w:pPr>
              <w:jc w:val="center"/>
              <w:rPr>
                <w:rFonts w:ascii="Twinkl Cursive Looped" w:hAnsi="Twinkl Cursive Looped"/>
                <w:b/>
                <w:sz w:val="28"/>
                <w:szCs w:val="28"/>
              </w:rPr>
            </w:pPr>
            <w:r>
              <w:rPr>
                <w:rFonts w:ascii="Twinkl Cursive Looped" w:hAnsi="Twinkl Cursive Looped"/>
                <w:b/>
                <w:sz w:val="28"/>
                <w:szCs w:val="28"/>
              </w:rPr>
              <w:t>Action Plan 2022-23</w:t>
            </w:r>
          </w:p>
          <w:p w:rsidR="00C20526" w:rsidRPr="00783C92" w:rsidRDefault="00C20526" w:rsidP="00C20526">
            <w:pPr>
              <w:jc w:val="center"/>
              <w:rPr>
                <w:rFonts w:ascii="Twinkl Cursive Looped" w:hAnsi="Twinkl Cursive Looped"/>
                <w:b/>
                <w:sz w:val="28"/>
                <w:szCs w:val="28"/>
              </w:rPr>
            </w:pPr>
          </w:p>
          <w:p w:rsidR="00B52105" w:rsidRPr="00783C92" w:rsidRDefault="001729D5" w:rsidP="00C20526">
            <w:pPr>
              <w:jc w:val="center"/>
              <w:rPr>
                <w:rFonts w:ascii="Twinkl Cursive Looped" w:hAnsi="Twinkl Cursive Looped"/>
                <w:b/>
                <w:sz w:val="24"/>
                <w:szCs w:val="24"/>
              </w:rPr>
            </w:pPr>
            <w:r w:rsidRPr="00783C92">
              <w:rPr>
                <w:rFonts w:ascii="Twinkl Cursive Looped" w:hAnsi="Twinkl Cursive Looped"/>
                <w:b/>
                <w:sz w:val="24"/>
                <w:szCs w:val="24"/>
              </w:rPr>
              <w:t xml:space="preserve">Hope Brook </w:t>
            </w:r>
            <w:r w:rsidR="002A65BB" w:rsidRPr="00783C92">
              <w:rPr>
                <w:rFonts w:ascii="Twinkl Cursive Looped" w:hAnsi="Twinkl Cursive Looped"/>
                <w:b/>
                <w:sz w:val="24"/>
                <w:szCs w:val="24"/>
              </w:rPr>
              <w:t xml:space="preserve">Church of England </w:t>
            </w:r>
            <w:r w:rsidR="00FC51EE">
              <w:rPr>
                <w:rFonts w:ascii="Twinkl Cursive Looped" w:hAnsi="Twinkl Cursive Looped"/>
                <w:b/>
                <w:sz w:val="24"/>
                <w:szCs w:val="24"/>
              </w:rPr>
              <w:t>School (2022-23</w:t>
            </w:r>
            <w:r w:rsidR="00E61228">
              <w:rPr>
                <w:rFonts w:ascii="Twinkl Cursive Looped" w:hAnsi="Twinkl Cursive Looped"/>
                <w:b/>
                <w:sz w:val="24"/>
                <w:szCs w:val="24"/>
              </w:rPr>
              <w:t>)</w:t>
            </w:r>
          </w:p>
          <w:p w:rsidR="001729D5" w:rsidRPr="00783C92" w:rsidRDefault="001729D5" w:rsidP="009734AC">
            <w:pPr>
              <w:rPr>
                <w:rFonts w:ascii="Twinkl Cursive Looped" w:hAnsi="Twinkl Cursive Looped"/>
                <w:b/>
                <w:sz w:val="24"/>
                <w:szCs w:val="24"/>
              </w:rPr>
            </w:pPr>
            <w:r w:rsidRPr="00783C92">
              <w:rPr>
                <w:rFonts w:ascii="Twinkl Cursive Looped" w:hAnsi="Twinkl Cursive Looped"/>
                <w:b/>
                <w:sz w:val="24"/>
                <w:szCs w:val="24"/>
              </w:rPr>
              <w:t>Aims:</w:t>
            </w:r>
          </w:p>
          <w:p w:rsidR="001729D5" w:rsidRPr="00783C92" w:rsidRDefault="001729D5" w:rsidP="002A65BB">
            <w:pPr>
              <w:pStyle w:val="ListParagraph"/>
              <w:numPr>
                <w:ilvl w:val="0"/>
                <w:numId w:val="1"/>
              </w:numPr>
              <w:rPr>
                <w:rFonts w:ascii="Twinkl Cursive Looped" w:hAnsi="Twinkl Cursive Looped"/>
                <w:sz w:val="24"/>
                <w:szCs w:val="24"/>
              </w:rPr>
            </w:pPr>
            <w:r w:rsidRPr="00783C92">
              <w:rPr>
                <w:rFonts w:ascii="Twinkl Cursive Looped" w:hAnsi="Twinkl Cursive Looped"/>
                <w:sz w:val="24"/>
                <w:szCs w:val="24"/>
              </w:rPr>
              <w:t>Raise pup</w:t>
            </w:r>
            <w:r w:rsidR="002A65BB" w:rsidRPr="00783C92">
              <w:rPr>
                <w:rFonts w:ascii="Twinkl Cursive Looped" w:hAnsi="Twinkl Cursive Looped"/>
                <w:sz w:val="24"/>
                <w:szCs w:val="24"/>
              </w:rPr>
              <w:t>ils’ attainment, aspiratio</w:t>
            </w:r>
            <w:r w:rsidR="004B12B1">
              <w:rPr>
                <w:rFonts w:ascii="Twinkl Cursive Looped" w:hAnsi="Twinkl Cursive Looped"/>
                <w:sz w:val="24"/>
                <w:szCs w:val="24"/>
              </w:rPr>
              <w:t>ns and level of general fitness</w:t>
            </w:r>
            <w:r w:rsidR="00B710B9">
              <w:rPr>
                <w:rFonts w:ascii="Twinkl Cursive Looped" w:hAnsi="Twinkl Cursive Looped"/>
                <w:sz w:val="24"/>
                <w:szCs w:val="24"/>
              </w:rPr>
              <w:t>.</w:t>
            </w:r>
          </w:p>
          <w:p w:rsidR="001729D5" w:rsidRPr="00783C92" w:rsidRDefault="002A65BB" w:rsidP="009734AC">
            <w:pPr>
              <w:pStyle w:val="ListParagraph"/>
              <w:numPr>
                <w:ilvl w:val="0"/>
                <w:numId w:val="1"/>
              </w:numPr>
              <w:rPr>
                <w:rFonts w:ascii="Twinkl Cursive Looped" w:hAnsi="Twinkl Cursive Looped"/>
                <w:sz w:val="24"/>
                <w:szCs w:val="24"/>
              </w:rPr>
            </w:pPr>
            <w:r w:rsidRPr="00783C92">
              <w:rPr>
                <w:rFonts w:ascii="Twinkl Cursive Looped" w:hAnsi="Twinkl Cursive Looped"/>
                <w:sz w:val="24"/>
                <w:szCs w:val="24"/>
              </w:rPr>
              <w:t xml:space="preserve">Ensure pupils </w:t>
            </w:r>
            <w:r w:rsidR="001729D5" w:rsidRPr="00783C92">
              <w:rPr>
                <w:rFonts w:ascii="Twinkl Cursive Looped" w:hAnsi="Twinkl Cursive Looped"/>
                <w:sz w:val="24"/>
                <w:szCs w:val="24"/>
              </w:rPr>
              <w:t>participate in active learning.</w:t>
            </w:r>
          </w:p>
          <w:p w:rsidR="001729D5" w:rsidRPr="00783C92" w:rsidRDefault="002A65BB" w:rsidP="009734AC">
            <w:pPr>
              <w:pStyle w:val="ListParagraph"/>
              <w:numPr>
                <w:ilvl w:val="0"/>
                <w:numId w:val="1"/>
              </w:numPr>
              <w:rPr>
                <w:rFonts w:ascii="Twinkl Cursive Looped" w:hAnsi="Twinkl Cursive Looped"/>
                <w:sz w:val="24"/>
                <w:szCs w:val="24"/>
              </w:rPr>
            </w:pPr>
            <w:r w:rsidRPr="00783C92">
              <w:rPr>
                <w:rFonts w:ascii="Twinkl Cursive Looped" w:hAnsi="Twinkl Cursive Looped"/>
                <w:sz w:val="24"/>
                <w:szCs w:val="24"/>
              </w:rPr>
              <w:t xml:space="preserve">Pupils </w:t>
            </w:r>
            <w:r w:rsidR="001729D5" w:rsidRPr="00783C92">
              <w:rPr>
                <w:rFonts w:ascii="Twinkl Cursive Looped" w:hAnsi="Twinkl Cursive Looped"/>
                <w:sz w:val="24"/>
                <w:szCs w:val="24"/>
              </w:rPr>
              <w:t>to experience specialist coaching</w:t>
            </w:r>
            <w:r w:rsidR="0010658B" w:rsidRPr="00783C92">
              <w:rPr>
                <w:rFonts w:ascii="Twinkl Cursive Looped" w:hAnsi="Twinkl Cursive Looped"/>
                <w:sz w:val="24"/>
                <w:szCs w:val="24"/>
              </w:rPr>
              <w:t>.</w:t>
            </w:r>
          </w:p>
          <w:p w:rsidR="001729D5" w:rsidRPr="00783C92" w:rsidRDefault="002A65BB" w:rsidP="009734AC">
            <w:pPr>
              <w:pStyle w:val="ListParagraph"/>
              <w:numPr>
                <w:ilvl w:val="0"/>
                <w:numId w:val="1"/>
              </w:numPr>
              <w:rPr>
                <w:rFonts w:ascii="Twinkl Cursive Looped" w:hAnsi="Twinkl Cursive Looped"/>
                <w:sz w:val="24"/>
                <w:szCs w:val="24"/>
              </w:rPr>
            </w:pPr>
            <w:r w:rsidRPr="00783C92">
              <w:rPr>
                <w:rFonts w:ascii="Twinkl Cursive Looped" w:hAnsi="Twinkl Cursive Looped"/>
                <w:sz w:val="24"/>
                <w:szCs w:val="24"/>
              </w:rPr>
              <w:t xml:space="preserve">Pupils </w:t>
            </w:r>
            <w:r w:rsidR="001729D5" w:rsidRPr="00783C92">
              <w:rPr>
                <w:rFonts w:ascii="Twinkl Cursive Looped" w:hAnsi="Twinkl Cursive Looped"/>
                <w:sz w:val="24"/>
                <w:szCs w:val="24"/>
              </w:rPr>
              <w:t>to experience a broad range of sporting activities including access to play in inter-school sporting games and competitions.</w:t>
            </w:r>
          </w:p>
          <w:p w:rsidR="00B52105" w:rsidRPr="00783C92" w:rsidRDefault="002A65BB" w:rsidP="00D0606C">
            <w:pPr>
              <w:pStyle w:val="ListParagraph"/>
              <w:numPr>
                <w:ilvl w:val="0"/>
                <w:numId w:val="1"/>
              </w:numPr>
              <w:rPr>
                <w:rFonts w:ascii="Twinkl Cursive Looped" w:hAnsi="Twinkl Cursive Looped"/>
                <w:b/>
                <w:sz w:val="28"/>
                <w:szCs w:val="28"/>
              </w:rPr>
            </w:pPr>
            <w:r w:rsidRPr="00783C92">
              <w:rPr>
                <w:rFonts w:ascii="Twinkl Cursive Looped" w:hAnsi="Twinkl Cursive Looped"/>
                <w:sz w:val="24"/>
                <w:szCs w:val="24"/>
              </w:rPr>
              <w:t xml:space="preserve">Pupils </w:t>
            </w:r>
            <w:r w:rsidR="001729D5" w:rsidRPr="00783C92">
              <w:rPr>
                <w:rFonts w:ascii="Twinkl Cursive Looped" w:hAnsi="Twinkl Cursive Looped"/>
                <w:sz w:val="24"/>
                <w:szCs w:val="24"/>
              </w:rPr>
              <w:t>are supported in their mental well-being promoted thr</w:t>
            </w:r>
            <w:r w:rsidR="00B52105" w:rsidRPr="00783C92">
              <w:rPr>
                <w:rFonts w:ascii="Twinkl Cursive Looped" w:hAnsi="Twinkl Cursive Looped"/>
                <w:sz w:val="24"/>
                <w:szCs w:val="24"/>
              </w:rPr>
              <w:t>ough the 5 ways to well-being:</w:t>
            </w:r>
          </w:p>
          <w:p w:rsidR="00B52105" w:rsidRPr="00783C92" w:rsidRDefault="002A65BB" w:rsidP="00B52105">
            <w:pPr>
              <w:pStyle w:val="ListParagraph"/>
              <w:numPr>
                <w:ilvl w:val="0"/>
                <w:numId w:val="8"/>
              </w:numPr>
              <w:rPr>
                <w:rFonts w:ascii="Twinkl Cursive Looped" w:hAnsi="Twinkl Cursive Looped"/>
                <w:b/>
                <w:sz w:val="20"/>
                <w:szCs w:val="20"/>
              </w:rPr>
            </w:pPr>
            <w:r w:rsidRPr="00783C92">
              <w:rPr>
                <w:rFonts w:ascii="Twinkl Cursive Looped" w:hAnsi="Twinkl Cursive Looped"/>
                <w:sz w:val="20"/>
                <w:szCs w:val="20"/>
              </w:rPr>
              <w:t xml:space="preserve">a) </w:t>
            </w:r>
            <w:r w:rsidR="00B52105" w:rsidRPr="00783C92">
              <w:rPr>
                <w:rFonts w:ascii="Twinkl Cursive Looped" w:hAnsi="Twinkl Cursive Looped"/>
                <w:sz w:val="20"/>
                <w:szCs w:val="20"/>
              </w:rPr>
              <w:t>Connect</w:t>
            </w:r>
          </w:p>
          <w:p w:rsidR="00B52105" w:rsidRPr="00783C92" w:rsidRDefault="002A65BB" w:rsidP="00B52105">
            <w:pPr>
              <w:pStyle w:val="ListParagraph"/>
              <w:numPr>
                <w:ilvl w:val="0"/>
                <w:numId w:val="8"/>
              </w:numPr>
              <w:rPr>
                <w:rFonts w:ascii="Twinkl Cursive Looped" w:hAnsi="Twinkl Cursive Looped"/>
                <w:b/>
                <w:sz w:val="20"/>
                <w:szCs w:val="20"/>
              </w:rPr>
            </w:pPr>
            <w:r w:rsidRPr="00783C92">
              <w:rPr>
                <w:rFonts w:ascii="Twinkl Cursive Looped" w:hAnsi="Twinkl Cursive Looped"/>
                <w:sz w:val="20"/>
                <w:szCs w:val="20"/>
              </w:rPr>
              <w:t xml:space="preserve">b) </w:t>
            </w:r>
            <w:r w:rsidR="00B52105" w:rsidRPr="00783C92">
              <w:rPr>
                <w:rFonts w:ascii="Twinkl Cursive Looped" w:hAnsi="Twinkl Cursive Looped"/>
                <w:sz w:val="20"/>
                <w:szCs w:val="20"/>
              </w:rPr>
              <w:t>B</w:t>
            </w:r>
            <w:r w:rsidR="001729D5" w:rsidRPr="00783C92">
              <w:rPr>
                <w:rFonts w:ascii="Twinkl Cursive Looped" w:hAnsi="Twinkl Cursive Looped"/>
                <w:sz w:val="20"/>
                <w:szCs w:val="20"/>
              </w:rPr>
              <w:t>e</w:t>
            </w:r>
            <w:r w:rsidR="00B52105" w:rsidRPr="00783C92">
              <w:rPr>
                <w:rFonts w:ascii="Twinkl Cursive Looped" w:hAnsi="Twinkl Cursive Looped"/>
                <w:sz w:val="20"/>
                <w:szCs w:val="20"/>
              </w:rPr>
              <w:t xml:space="preserve"> active</w:t>
            </w:r>
          </w:p>
          <w:p w:rsidR="00B52105" w:rsidRPr="00783C92" w:rsidRDefault="002A65BB" w:rsidP="00B52105">
            <w:pPr>
              <w:pStyle w:val="ListParagraph"/>
              <w:numPr>
                <w:ilvl w:val="0"/>
                <w:numId w:val="8"/>
              </w:numPr>
              <w:rPr>
                <w:rFonts w:ascii="Twinkl Cursive Looped" w:hAnsi="Twinkl Cursive Looped"/>
                <w:b/>
                <w:sz w:val="20"/>
                <w:szCs w:val="20"/>
              </w:rPr>
            </w:pPr>
            <w:r w:rsidRPr="00783C92">
              <w:rPr>
                <w:rFonts w:ascii="Twinkl Cursive Looped" w:hAnsi="Twinkl Cursive Looped"/>
                <w:sz w:val="20"/>
                <w:szCs w:val="20"/>
              </w:rPr>
              <w:t xml:space="preserve">c) </w:t>
            </w:r>
            <w:r w:rsidR="00B52105" w:rsidRPr="00783C92">
              <w:rPr>
                <w:rFonts w:ascii="Twinkl Cursive Looped" w:hAnsi="Twinkl Cursive Looped"/>
                <w:sz w:val="20"/>
                <w:szCs w:val="20"/>
              </w:rPr>
              <w:t>Take notice</w:t>
            </w:r>
          </w:p>
          <w:p w:rsidR="00B52105" w:rsidRPr="00783C92" w:rsidRDefault="002A65BB" w:rsidP="00B52105">
            <w:pPr>
              <w:pStyle w:val="ListParagraph"/>
              <w:numPr>
                <w:ilvl w:val="0"/>
                <w:numId w:val="8"/>
              </w:numPr>
              <w:rPr>
                <w:rFonts w:ascii="Twinkl Cursive Looped" w:hAnsi="Twinkl Cursive Looped"/>
                <w:b/>
                <w:sz w:val="20"/>
                <w:szCs w:val="20"/>
              </w:rPr>
            </w:pPr>
            <w:r w:rsidRPr="00783C92">
              <w:rPr>
                <w:rFonts w:ascii="Twinkl Cursive Looped" w:hAnsi="Twinkl Cursive Looped"/>
                <w:sz w:val="20"/>
                <w:szCs w:val="20"/>
              </w:rPr>
              <w:t xml:space="preserve">d) </w:t>
            </w:r>
            <w:r w:rsidR="00B52105" w:rsidRPr="00783C92">
              <w:rPr>
                <w:rFonts w:ascii="Twinkl Cursive Looped" w:hAnsi="Twinkl Cursive Looped"/>
                <w:sz w:val="20"/>
                <w:szCs w:val="20"/>
              </w:rPr>
              <w:t>Keep learning</w:t>
            </w:r>
          </w:p>
          <w:p w:rsidR="001729D5" w:rsidRPr="00783C92" w:rsidRDefault="002A65BB" w:rsidP="002A65BB">
            <w:pPr>
              <w:pStyle w:val="ListParagraph"/>
              <w:numPr>
                <w:ilvl w:val="0"/>
                <w:numId w:val="8"/>
              </w:numPr>
              <w:spacing w:before="240"/>
              <w:rPr>
                <w:rFonts w:ascii="Twinkl Cursive Looped" w:hAnsi="Twinkl Cursive Looped"/>
                <w:b/>
                <w:sz w:val="20"/>
                <w:szCs w:val="20"/>
              </w:rPr>
            </w:pPr>
            <w:r w:rsidRPr="00783C92">
              <w:rPr>
                <w:rFonts w:ascii="Twinkl Cursive Looped" w:hAnsi="Twinkl Cursive Looped"/>
                <w:sz w:val="20"/>
                <w:szCs w:val="20"/>
              </w:rPr>
              <w:t xml:space="preserve">e) </w:t>
            </w:r>
            <w:r w:rsidR="00B52105" w:rsidRPr="00783C92">
              <w:rPr>
                <w:rFonts w:ascii="Twinkl Cursive Looped" w:hAnsi="Twinkl Cursive Looped"/>
                <w:sz w:val="20"/>
                <w:szCs w:val="20"/>
              </w:rPr>
              <w:t>G</w:t>
            </w:r>
            <w:r w:rsidR="001729D5" w:rsidRPr="00783C92">
              <w:rPr>
                <w:rFonts w:ascii="Twinkl Cursive Looped" w:hAnsi="Twinkl Cursive Looped"/>
                <w:sz w:val="20"/>
                <w:szCs w:val="20"/>
              </w:rPr>
              <w:t>ive.</w:t>
            </w:r>
          </w:p>
          <w:p w:rsidR="00B4129C" w:rsidRPr="00B4129C" w:rsidRDefault="001729D5" w:rsidP="00B4129C">
            <w:pPr>
              <w:pStyle w:val="ListParagraph"/>
              <w:numPr>
                <w:ilvl w:val="0"/>
                <w:numId w:val="1"/>
              </w:numPr>
              <w:rPr>
                <w:rFonts w:ascii="Twinkl Cursive Looped" w:hAnsi="Twinkl Cursive Looped"/>
                <w:b/>
                <w:sz w:val="28"/>
                <w:szCs w:val="28"/>
              </w:rPr>
            </w:pPr>
            <w:r w:rsidRPr="00783C92">
              <w:rPr>
                <w:rFonts w:ascii="Twinkl Cursive Looped" w:hAnsi="Twinkl Cursive Looped"/>
                <w:sz w:val="24"/>
                <w:szCs w:val="24"/>
              </w:rPr>
              <w:t>All staff to develop expertise in delivering sports’ teaching and all aspects of a healthy lifestyle.</w:t>
            </w:r>
          </w:p>
          <w:p w:rsidR="00C33FE6" w:rsidRPr="00B4129C" w:rsidRDefault="001729D5" w:rsidP="00B4129C">
            <w:pPr>
              <w:pStyle w:val="ListParagraph"/>
              <w:numPr>
                <w:ilvl w:val="0"/>
                <w:numId w:val="1"/>
              </w:numPr>
              <w:rPr>
                <w:rFonts w:ascii="Twinkl Cursive Looped" w:hAnsi="Twinkl Cursive Looped"/>
                <w:b/>
                <w:sz w:val="28"/>
                <w:szCs w:val="28"/>
              </w:rPr>
            </w:pPr>
            <w:r w:rsidRPr="00B4129C">
              <w:rPr>
                <w:rFonts w:ascii="Twinkl Cursive Looped" w:hAnsi="Twinkl Cursive Looped"/>
                <w:sz w:val="24"/>
                <w:szCs w:val="24"/>
              </w:rPr>
              <w:t>100% of all children to be able to swim competently, confidently and proficiently over a distance of at least 25 metres; using a range of strokes effectively and to perform safe self-rescue in d</w:t>
            </w:r>
            <w:r w:rsidR="00B52105" w:rsidRPr="00B4129C">
              <w:rPr>
                <w:rFonts w:ascii="Twinkl Cursive Looped" w:hAnsi="Twinkl Cursive Looped"/>
                <w:sz w:val="24"/>
                <w:szCs w:val="24"/>
              </w:rPr>
              <w:t>ifferent w</w:t>
            </w:r>
            <w:r w:rsidR="00D96A75" w:rsidRPr="00B4129C">
              <w:rPr>
                <w:rFonts w:ascii="Twinkl Cursive Looped" w:hAnsi="Twinkl Cursive Looped"/>
                <w:sz w:val="24"/>
                <w:szCs w:val="24"/>
              </w:rPr>
              <w:t>a</w:t>
            </w:r>
            <w:r w:rsidR="00B4129C" w:rsidRPr="00B4129C">
              <w:rPr>
                <w:rFonts w:ascii="Twinkl Cursive Looped" w:hAnsi="Twinkl Cursive Looped"/>
                <w:sz w:val="24"/>
                <w:szCs w:val="24"/>
              </w:rPr>
              <w:t>ter-based situations by year 6.</w:t>
            </w:r>
          </w:p>
          <w:p w:rsidR="00C33FE6" w:rsidRPr="00783C92" w:rsidRDefault="00C33FE6" w:rsidP="00C33FE6">
            <w:pPr>
              <w:ind w:left="360"/>
              <w:rPr>
                <w:rFonts w:ascii="Twinkl Cursive Looped" w:hAnsi="Twinkl Cursive Looped"/>
                <w:b/>
                <w:sz w:val="28"/>
                <w:szCs w:val="28"/>
              </w:rPr>
            </w:pPr>
          </w:p>
          <w:p w:rsidR="00C33FE6" w:rsidRPr="00783C92" w:rsidRDefault="00C33FE6" w:rsidP="00C33FE6">
            <w:pPr>
              <w:ind w:left="360"/>
              <w:rPr>
                <w:rFonts w:ascii="Twinkl Cursive Looped" w:hAnsi="Twinkl Cursive Looped"/>
                <w:b/>
                <w:sz w:val="28"/>
                <w:szCs w:val="28"/>
              </w:rPr>
            </w:pPr>
            <w:r w:rsidRPr="00783C92">
              <w:rPr>
                <w:rFonts w:ascii="Twinkl Cursive Looped" w:hAnsi="Twinkl Cursive Looped"/>
                <w:b/>
                <w:sz w:val="28"/>
                <w:szCs w:val="28"/>
              </w:rPr>
              <w:t>Go to Hope Brook’s Website showing our PE gallery for photographs and comments.</w:t>
            </w:r>
          </w:p>
          <w:p w:rsidR="00C33FE6" w:rsidRPr="00C33FE6" w:rsidRDefault="00C33FE6" w:rsidP="00C33FE6">
            <w:pPr>
              <w:ind w:left="360"/>
              <w:rPr>
                <w:b/>
                <w:sz w:val="28"/>
                <w:szCs w:val="28"/>
              </w:rPr>
            </w:pPr>
          </w:p>
        </w:tc>
      </w:tr>
      <w:tr w:rsidR="00E07EC5" w:rsidTr="00B710B9">
        <w:trPr>
          <w:trHeight w:val="339"/>
        </w:trPr>
        <w:tc>
          <w:tcPr>
            <w:tcW w:w="3509" w:type="dxa"/>
          </w:tcPr>
          <w:p w:rsidR="002644A3" w:rsidRPr="00783C92" w:rsidRDefault="002644A3" w:rsidP="009734AC">
            <w:pPr>
              <w:rPr>
                <w:rFonts w:ascii="Twinkl Cursive Looped" w:hAnsi="Twinkl Cursive Looped"/>
                <w:b/>
                <w:sz w:val="24"/>
                <w:szCs w:val="24"/>
              </w:rPr>
            </w:pPr>
            <w:r w:rsidRPr="00783C92">
              <w:rPr>
                <w:rFonts w:ascii="Twinkl Cursive Looped" w:hAnsi="Twinkl Cursive Looped"/>
                <w:b/>
                <w:sz w:val="24"/>
                <w:szCs w:val="24"/>
              </w:rPr>
              <w:t>School Plan</w:t>
            </w:r>
          </w:p>
        </w:tc>
        <w:tc>
          <w:tcPr>
            <w:tcW w:w="3197" w:type="dxa"/>
          </w:tcPr>
          <w:p w:rsidR="002644A3" w:rsidRDefault="002644A3" w:rsidP="0031207D">
            <w:pPr>
              <w:rPr>
                <w:rFonts w:ascii="Twinkl Cursive Looped" w:hAnsi="Twinkl Cursive Looped"/>
                <w:b/>
                <w:sz w:val="24"/>
                <w:szCs w:val="24"/>
              </w:rPr>
            </w:pPr>
            <w:r w:rsidRPr="00783C92">
              <w:rPr>
                <w:rFonts w:ascii="Twinkl Cursive Looped" w:hAnsi="Twinkl Cursive Looped"/>
                <w:b/>
                <w:sz w:val="24"/>
                <w:szCs w:val="24"/>
              </w:rPr>
              <w:t xml:space="preserve">Planned Funding </w:t>
            </w:r>
            <w:r w:rsidR="00F1453E" w:rsidRPr="00783C92">
              <w:rPr>
                <w:rFonts w:ascii="Twinkl Cursive Looped" w:hAnsi="Twinkl Cursive Looped"/>
                <w:b/>
                <w:sz w:val="24"/>
                <w:szCs w:val="24"/>
              </w:rPr>
              <w:t>- £17,000</w:t>
            </w:r>
            <w:r w:rsidR="00947918">
              <w:rPr>
                <w:rFonts w:ascii="Twinkl Cursive Looped" w:hAnsi="Twinkl Cursive Looped"/>
                <w:b/>
                <w:sz w:val="24"/>
                <w:szCs w:val="24"/>
              </w:rPr>
              <w:t>.00</w:t>
            </w:r>
            <w:r w:rsidR="0029321B">
              <w:rPr>
                <w:rFonts w:ascii="Twinkl Cursive Looped" w:hAnsi="Twinkl Cursive Looped"/>
                <w:b/>
                <w:sz w:val="24"/>
                <w:szCs w:val="24"/>
              </w:rPr>
              <w:t xml:space="preserve"> </w:t>
            </w:r>
            <w:r w:rsidR="0031207D">
              <w:rPr>
                <w:rFonts w:ascii="Twinkl Cursive Looped" w:hAnsi="Twinkl Cursive Looped"/>
                <w:b/>
                <w:sz w:val="24"/>
                <w:szCs w:val="24"/>
              </w:rPr>
              <w:t xml:space="preserve">+ carried over amount of </w:t>
            </w:r>
            <w:r w:rsidR="00947918">
              <w:rPr>
                <w:rFonts w:ascii="Twinkl Cursive Looped" w:hAnsi="Twinkl Cursive Looped"/>
                <w:b/>
                <w:sz w:val="24"/>
                <w:szCs w:val="24"/>
              </w:rPr>
              <w:t>£</w:t>
            </w:r>
            <w:r w:rsidR="0031207D">
              <w:rPr>
                <w:rFonts w:ascii="Twinkl Cursive Looped" w:hAnsi="Twinkl Cursive Looped"/>
                <w:b/>
                <w:sz w:val="24"/>
                <w:szCs w:val="24"/>
              </w:rPr>
              <w:t>2,266.00</w:t>
            </w:r>
            <w:r w:rsidR="00537B87">
              <w:rPr>
                <w:rFonts w:ascii="Twinkl Cursive Looped" w:hAnsi="Twinkl Cursive Looped"/>
                <w:b/>
                <w:sz w:val="24"/>
                <w:szCs w:val="24"/>
              </w:rPr>
              <w:t xml:space="preserve"> (from previous Sports’ Premium</w:t>
            </w:r>
            <w:r w:rsidR="00A65DCF">
              <w:rPr>
                <w:rFonts w:ascii="Twinkl Cursive Looped" w:hAnsi="Twinkl Cursive Looped"/>
                <w:b/>
                <w:sz w:val="24"/>
                <w:szCs w:val="24"/>
              </w:rPr>
              <w:t xml:space="preserve"> 2021-2022</w:t>
            </w:r>
            <w:r w:rsidR="00537B87">
              <w:rPr>
                <w:rFonts w:ascii="Twinkl Cursive Looped" w:hAnsi="Twinkl Cursive Looped"/>
                <w:b/>
                <w:sz w:val="24"/>
                <w:szCs w:val="24"/>
              </w:rPr>
              <w:t>).</w:t>
            </w:r>
            <w:r w:rsidR="00A230A1">
              <w:rPr>
                <w:rFonts w:ascii="Twinkl Cursive Looped" w:hAnsi="Twinkl Cursive Looped"/>
                <w:b/>
                <w:sz w:val="24"/>
                <w:szCs w:val="24"/>
              </w:rPr>
              <w:t xml:space="preserve"> </w:t>
            </w:r>
          </w:p>
          <w:p w:rsidR="00A230A1" w:rsidRPr="00783C92" w:rsidRDefault="00A230A1" w:rsidP="0031207D">
            <w:pPr>
              <w:rPr>
                <w:rFonts w:ascii="Twinkl Cursive Looped" w:hAnsi="Twinkl Cursive Looped"/>
                <w:b/>
                <w:sz w:val="24"/>
                <w:szCs w:val="24"/>
              </w:rPr>
            </w:pPr>
            <w:r w:rsidRPr="00A230A1">
              <w:rPr>
                <w:rFonts w:ascii="Twinkl Cursive Looped" w:hAnsi="Twinkl Cursive Looped"/>
                <w:b/>
                <w:color w:val="00B0F0"/>
                <w:sz w:val="24"/>
                <w:szCs w:val="24"/>
              </w:rPr>
              <w:t xml:space="preserve">(£1,997.53 to be </w:t>
            </w:r>
            <w:r w:rsidR="00A71FD6">
              <w:rPr>
                <w:rFonts w:ascii="Twinkl Cursive Looped" w:hAnsi="Twinkl Cursive Looped"/>
                <w:b/>
                <w:color w:val="00B0F0"/>
                <w:sz w:val="24"/>
                <w:szCs w:val="24"/>
              </w:rPr>
              <w:t>carried over to 2023-2024</w:t>
            </w:r>
            <w:r w:rsidRPr="00A230A1">
              <w:rPr>
                <w:rFonts w:ascii="Twinkl Cursive Looped" w:hAnsi="Twinkl Cursive Looped"/>
                <w:b/>
                <w:color w:val="00B0F0"/>
                <w:sz w:val="24"/>
                <w:szCs w:val="24"/>
              </w:rPr>
              <w:t>).</w:t>
            </w:r>
          </w:p>
        </w:tc>
        <w:tc>
          <w:tcPr>
            <w:tcW w:w="4438" w:type="dxa"/>
            <w:gridSpan w:val="11"/>
          </w:tcPr>
          <w:p w:rsidR="002644A3" w:rsidRPr="00783C92" w:rsidRDefault="002644A3" w:rsidP="009734AC">
            <w:pPr>
              <w:rPr>
                <w:rFonts w:ascii="Twinkl Cursive Looped" w:hAnsi="Twinkl Cursive Looped"/>
                <w:b/>
                <w:sz w:val="24"/>
                <w:szCs w:val="24"/>
              </w:rPr>
            </w:pPr>
            <w:r w:rsidRPr="00783C92">
              <w:rPr>
                <w:rFonts w:ascii="Twinkl Cursive Looped" w:hAnsi="Twinkl Cursive Looped"/>
                <w:b/>
                <w:sz w:val="24"/>
                <w:szCs w:val="24"/>
              </w:rPr>
              <w:t>How our activities link with our aims (actions to achieve, evidence et cetera)</w:t>
            </w:r>
          </w:p>
        </w:tc>
        <w:tc>
          <w:tcPr>
            <w:tcW w:w="2237" w:type="dxa"/>
          </w:tcPr>
          <w:p w:rsidR="002644A3" w:rsidRPr="00783C92" w:rsidRDefault="002644A3" w:rsidP="009734AC">
            <w:pPr>
              <w:rPr>
                <w:rFonts w:ascii="Twinkl Cursive Looped" w:hAnsi="Twinkl Cursive Looped"/>
                <w:b/>
                <w:sz w:val="24"/>
                <w:szCs w:val="24"/>
              </w:rPr>
            </w:pPr>
            <w:r w:rsidRPr="00783C92">
              <w:rPr>
                <w:rFonts w:ascii="Twinkl Cursive Looped" w:hAnsi="Twinkl Cursive Looped"/>
                <w:b/>
                <w:sz w:val="24"/>
                <w:szCs w:val="24"/>
              </w:rPr>
              <w:t>Impacts and Challenges</w:t>
            </w:r>
          </w:p>
        </w:tc>
        <w:tc>
          <w:tcPr>
            <w:tcW w:w="2243" w:type="dxa"/>
          </w:tcPr>
          <w:p w:rsidR="002644A3" w:rsidRPr="00783C92" w:rsidRDefault="002644A3" w:rsidP="009734AC">
            <w:pPr>
              <w:rPr>
                <w:rFonts w:ascii="Twinkl Cursive Looped" w:hAnsi="Twinkl Cursive Looped"/>
                <w:b/>
                <w:sz w:val="24"/>
                <w:szCs w:val="24"/>
              </w:rPr>
            </w:pPr>
            <w:r w:rsidRPr="00783C92">
              <w:rPr>
                <w:rFonts w:ascii="Twinkl Cursive Looped" w:hAnsi="Twinkl Cursive Looped"/>
                <w:b/>
                <w:sz w:val="24"/>
                <w:szCs w:val="24"/>
              </w:rPr>
              <w:t>Sustainability and suggested next steps</w:t>
            </w:r>
          </w:p>
        </w:tc>
      </w:tr>
      <w:tr w:rsidR="00E07EC5" w:rsidTr="00BC342A">
        <w:trPr>
          <w:trHeight w:val="841"/>
        </w:trPr>
        <w:tc>
          <w:tcPr>
            <w:tcW w:w="3509" w:type="dxa"/>
            <w:vMerge w:val="restart"/>
          </w:tcPr>
          <w:p w:rsidR="00E07EC5" w:rsidRPr="00783C92" w:rsidRDefault="00E07EC5" w:rsidP="009734AC">
            <w:pPr>
              <w:rPr>
                <w:rFonts w:ascii="Twinkl Cursive Looped" w:hAnsi="Twinkl Cursive Looped"/>
                <w:b/>
                <w:sz w:val="24"/>
                <w:szCs w:val="24"/>
              </w:rPr>
            </w:pPr>
            <w:r w:rsidRPr="00783C92">
              <w:rPr>
                <w:rFonts w:ascii="Twinkl Cursive Looped" w:hAnsi="Twinkl Cursive Looped"/>
                <w:b/>
                <w:sz w:val="24"/>
                <w:szCs w:val="24"/>
              </w:rPr>
              <w:t>Outdoor Learning:</w:t>
            </w:r>
          </w:p>
          <w:p w:rsidR="00E07EC5" w:rsidRPr="00783C92" w:rsidRDefault="00E07EC5" w:rsidP="001729D5">
            <w:pPr>
              <w:pStyle w:val="ListParagraph"/>
              <w:numPr>
                <w:ilvl w:val="0"/>
                <w:numId w:val="2"/>
              </w:numPr>
              <w:rPr>
                <w:rFonts w:ascii="Twinkl Cursive Looped" w:hAnsi="Twinkl Cursive Looped"/>
                <w:sz w:val="24"/>
                <w:szCs w:val="24"/>
              </w:rPr>
            </w:pPr>
            <w:r w:rsidRPr="00783C92">
              <w:rPr>
                <w:rFonts w:ascii="Twinkl Cursive Looped" w:hAnsi="Twinkl Cursive Looped"/>
                <w:sz w:val="24"/>
                <w:szCs w:val="24"/>
              </w:rPr>
              <w:t xml:space="preserve">Outdoor learning (opportunities across </w:t>
            </w:r>
            <w:r w:rsidRPr="00783C92">
              <w:rPr>
                <w:rFonts w:ascii="Twinkl Cursive Looped" w:hAnsi="Twinkl Cursive Looped"/>
                <w:sz w:val="24"/>
                <w:szCs w:val="24"/>
              </w:rPr>
              <w:lastRenderedPageBreak/>
              <w:t>the school</w:t>
            </w:r>
            <w:r w:rsidR="003E5882">
              <w:rPr>
                <w:rFonts w:ascii="Twinkl Cursive Looped" w:hAnsi="Twinkl Cursive Looped"/>
                <w:sz w:val="24"/>
                <w:szCs w:val="24"/>
              </w:rPr>
              <w:t xml:space="preserve"> – links with pre-school/KS1</w:t>
            </w:r>
            <w:r w:rsidRPr="00783C92">
              <w:rPr>
                <w:rFonts w:ascii="Twinkl Cursive Looped" w:hAnsi="Twinkl Cursive Looped"/>
                <w:sz w:val="24"/>
                <w:szCs w:val="24"/>
              </w:rPr>
              <w:t>)</w:t>
            </w:r>
            <w:r w:rsidR="001577D5" w:rsidRPr="00783C92">
              <w:rPr>
                <w:rFonts w:ascii="Twinkl Cursive Looped" w:hAnsi="Twinkl Cursive Looped"/>
                <w:sz w:val="24"/>
                <w:szCs w:val="24"/>
              </w:rPr>
              <w:t>;</w:t>
            </w:r>
          </w:p>
          <w:p w:rsidR="00C0120A" w:rsidRPr="00783C92" w:rsidRDefault="00C0120A" w:rsidP="00A87D67">
            <w:pPr>
              <w:pStyle w:val="ListParagraph"/>
              <w:rPr>
                <w:rFonts w:ascii="Twinkl Cursive Looped" w:hAnsi="Twinkl Cursive Looped"/>
                <w:sz w:val="24"/>
                <w:szCs w:val="24"/>
              </w:rPr>
            </w:pPr>
          </w:p>
        </w:tc>
        <w:tc>
          <w:tcPr>
            <w:tcW w:w="3197" w:type="dxa"/>
            <w:vMerge w:val="restart"/>
          </w:tcPr>
          <w:p w:rsidR="008A3C84" w:rsidRDefault="008A3C84" w:rsidP="005B7274">
            <w:pPr>
              <w:pStyle w:val="ListParagraph"/>
              <w:numPr>
                <w:ilvl w:val="0"/>
                <w:numId w:val="10"/>
              </w:numPr>
              <w:rPr>
                <w:rFonts w:ascii="Twinkl Cursive Looped" w:hAnsi="Twinkl Cursive Looped"/>
              </w:rPr>
            </w:pPr>
            <w:r>
              <w:rPr>
                <w:rFonts w:ascii="Twinkl Cursive Looped" w:hAnsi="Twinkl Cursive Looped"/>
              </w:rPr>
              <w:lastRenderedPageBreak/>
              <w:t>Early Years Active Play = £1,000.00</w:t>
            </w:r>
          </w:p>
          <w:p w:rsidR="00977D60" w:rsidRDefault="00977D60" w:rsidP="00977D60">
            <w:pPr>
              <w:pStyle w:val="ListParagraph"/>
              <w:rPr>
                <w:rFonts w:ascii="Twinkl Cursive Looped" w:hAnsi="Twinkl Cursive Looped"/>
              </w:rPr>
            </w:pPr>
          </w:p>
          <w:p w:rsidR="00977D60" w:rsidRPr="00783C92" w:rsidRDefault="00977D60" w:rsidP="00977D60">
            <w:pPr>
              <w:pStyle w:val="ListParagraph"/>
              <w:rPr>
                <w:rFonts w:ascii="Twinkl Cursive Looped" w:hAnsi="Twinkl Cursive Looped"/>
              </w:rPr>
            </w:pPr>
          </w:p>
          <w:p w:rsidR="00C0120A" w:rsidRPr="00783C92" w:rsidRDefault="00C0120A" w:rsidP="00A87D67">
            <w:pPr>
              <w:pStyle w:val="ListParagraph"/>
              <w:rPr>
                <w:rFonts w:ascii="Twinkl Cursive Looped" w:hAnsi="Twinkl Cursive Looped"/>
              </w:rPr>
            </w:pPr>
          </w:p>
        </w:tc>
        <w:tc>
          <w:tcPr>
            <w:tcW w:w="376" w:type="dxa"/>
            <w:vMerge w:val="restart"/>
            <w:shd w:val="clear" w:color="auto" w:fill="66FF33"/>
          </w:tcPr>
          <w:p w:rsidR="00862BE6" w:rsidRPr="00783C92" w:rsidRDefault="00E07EC5" w:rsidP="009734AC">
            <w:pPr>
              <w:rPr>
                <w:rFonts w:ascii="Twinkl Cursive Looped" w:hAnsi="Twinkl Cursive Looped"/>
              </w:rPr>
            </w:pPr>
            <w:r w:rsidRPr="00783C92">
              <w:rPr>
                <w:rFonts w:ascii="Twinkl Cursive Looped" w:hAnsi="Twinkl Cursive Looped"/>
              </w:rPr>
              <w:lastRenderedPageBreak/>
              <w:t xml:space="preserve"> </w:t>
            </w:r>
            <w:r w:rsidR="00862BE6" w:rsidRPr="00783C92">
              <w:rPr>
                <w:rFonts w:ascii="Twinkl Cursive Looped" w:hAnsi="Twinkl Cursive Looped"/>
              </w:rPr>
              <w:t xml:space="preserve">  </w:t>
            </w:r>
          </w:p>
          <w:p w:rsidR="00E07EC5" w:rsidRPr="00783C92" w:rsidRDefault="00E07EC5" w:rsidP="009734AC">
            <w:pPr>
              <w:rPr>
                <w:rFonts w:ascii="Twinkl Cursive Looped" w:hAnsi="Twinkl Cursive Looped"/>
              </w:rPr>
            </w:pPr>
            <w:r w:rsidRPr="00783C92">
              <w:rPr>
                <w:rFonts w:ascii="Twinkl Cursive Looped" w:hAnsi="Twinkl Cursive Looped"/>
              </w:rPr>
              <w:t>1</w:t>
            </w:r>
          </w:p>
        </w:tc>
        <w:tc>
          <w:tcPr>
            <w:tcW w:w="375" w:type="dxa"/>
            <w:vMerge w:val="restart"/>
            <w:shd w:val="clear" w:color="auto" w:fill="66FF33"/>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2</w:t>
            </w:r>
          </w:p>
          <w:p w:rsidR="00E07EC5" w:rsidRPr="00783C92" w:rsidRDefault="00E07EC5" w:rsidP="009734AC">
            <w:pPr>
              <w:rPr>
                <w:rFonts w:ascii="Twinkl Cursive Looped" w:hAnsi="Twinkl Cursive Looped"/>
              </w:rPr>
            </w:pPr>
          </w:p>
        </w:tc>
        <w:tc>
          <w:tcPr>
            <w:tcW w:w="375" w:type="dxa"/>
            <w:vMerge w:val="restart"/>
            <w:shd w:val="clear" w:color="auto" w:fill="66FF33"/>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3</w:t>
            </w:r>
          </w:p>
          <w:p w:rsidR="00E07EC5" w:rsidRPr="00783C92" w:rsidRDefault="00E07EC5" w:rsidP="009734AC">
            <w:pPr>
              <w:rPr>
                <w:rFonts w:ascii="Twinkl Cursive Looped" w:hAnsi="Twinkl Cursive Looped"/>
              </w:rPr>
            </w:pPr>
          </w:p>
        </w:tc>
        <w:tc>
          <w:tcPr>
            <w:tcW w:w="375" w:type="dxa"/>
            <w:vMerge w:val="restart"/>
            <w:shd w:val="clear" w:color="auto" w:fill="66FF33"/>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4</w:t>
            </w:r>
          </w:p>
          <w:p w:rsidR="00E07EC5" w:rsidRPr="00783C92" w:rsidRDefault="00E07EC5" w:rsidP="009734AC">
            <w:pPr>
              <w:rPr>
                <w:rFonts w:ascii="Twinkl Cursive Looped" w:hAnsi="Twinkl Cursive Looped"/>
              </w:rPr>
            </w:pPr>
          </w:p>
        </w:tc>
        <w:tc>
          <w:tcPr>
            <w:tcW w:w="2186" w:type="dxa"/>
            <w:gridSpan w:val="5"/>
            <w:shd w:val="clear" w:color="auto" w:fill="auto"/>
          </w:tcPr>
          <w:p w:rsidR="00E07EC5" w:rsidRPr="00783C92" w:rsidRDefault="00E07EC5" w:rsidP="00E07EC5">
            <w:pPr>
              <w:jc w:val="center"/>
              <w:rPr>
                <w:rFonts w:ascii="Twinkl Cursive Looped" w:hAnsi="Twinkl Cursive Looped"/>
              </w:rPr>
            </w:pPr>
            <w:r w:rsidRPr="00783C92">
              <w:rPr>
                <w:rFonts w:ascii="Twinkl Cursive Looped" w:hAnsi="Twinkl Cursive Looped"/>
              </w:rPr>
              <w:t>5</w:t>
            </w:r>
          </w:p>
        </w:tc>
        <w:tc>
          <w:tcPr>
            <w:tcW w:w="375" w:type="dxa"/>
            <w:vMerge w:val="restart"/>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6</w:t>
            </w:r>
          </w:p>
        </w:tc>
        <w:tc>
          <w:tcPr>
            <w:tcW w:w="376" w:type="dxa"/>
            <w:vMerge w:val="restart"/>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7</w:t>
            </w:r>
          </w:p>
        </w:tc>
        <w:tc>
          <w:tcPr>
            <w:tcW w:w="2237" w:type="dxa"/>
            <w:vMerge w:val="restart"/>
          </w:tcPr>
          <w:p w:rsidR="00CF4B7C" w:rsidRDefault="00CF4B7C" w:rsidP="00CF4B7C">
            <w:pPr>
              <w:pStyle w:val="NormalWeb"/>
              <w:shd w:val="clear" w:color="auto" w:fill="FFFFFF"/>
              <w:spacing w:before="0" w:beforeAutospacing="0" w:after="0" w:afterAutospacing="0"/>
              <w:rPr>
                <w:rFonts w:ascii="Twinkl Cursive Unlooped" w:hAnsi="Twinkl Cursive Unlooped" w:cs="Calibri"/>
                <w:color w:val="FF0000"/>
                <w:sz w:val="22"/>
                <w:szCs w:val="22"/>
                <w:bdr w:val="none" w:sz="0" w:space="0" w:color="auto" w:frame="1"/>
                <w:lang w:val="en-US"/>
              </w:rPr>
            </w:pPr>
            <w:r>
              <w:rPr>
                <w:rFonts w:ascii="Twinkl Cursive Unlooped" w:hAnsi="Twinkl Cursive Unlooped" w:cs="Calibri"/>
                <w:color w:val="FF0000"/>
                <w:sz w:val="22"/>
                <w:szCs w:val="22"/>
                <w:bdr w:val="none" w:sz="0" w:space="0" w:color="auto" w:frame="1"/>
                <w:lang w:val="en-US"/>
              </w:rPr>
              <w:t xml:space="preserve">Seasonal walks developed </w:t>
            </w:r>
            <w:r w:rsidRPr="00CF4B7C">
              <w:rPr>
                <w:rFonts w:ascii="Twinkl Cursive Unlooped" w:hAnsi="Twinkl Cursive Unlooped" w:cs="Calibri"/>
                <w:color w:val="FF0000"/>
                <w:sz w:val="22"/>
                <w:szCs w:val="22"/>
                <w:bdr w:val="none" w:sz="0" w:space="0" w:color="auto" w:frame="1"/>
                <w:lang w:val="en-US"/>
              </w:rPr>
              <w:t>muscular strength and coordination</w:t>
            </w:r>
            <w:r w:rsidR="00BC342A">
              <w:rPr>
                <w:rFonts w:ascii="Twinkl Cursive Unlooped" w:hAnsi="Twinkl Cursive Unlooped" w:cs="Calibri"/>
                <w:color w:val="FF0000"/>
                <w:sz w:val="22"/>
                <w:szCs w:val="22"/>
                <w:bdr w:val="none" w:sz="0" w:space="0" w:color="auto" w:frame="1"/>
                <w:lang w:val="en-US"/>
              </w:rPr>
              <w:t xml:space="preserve"> was </w:t>
            </w:r>
            <w:r w:rsidR="00BC342A">
              <w:rPr>
                <w:rFonts w:ascii="Twinkl Cursive Unlooped" w:hAnsi="Twinkl Cursive Unlooped" w:cs="Calibri"/>
                <w:color w:val="FF0000"/>
                <w:sz w:val="22"/>
                <w:szCs w:val="22"/>
                <w:bdr w:val="none" w:sz="0" w:space="0" w:color="auto" w:frame="1"/>
                <w:lang w:val="en-US"/>
              </w:rPr>
              <w:lastRenderedPageBreak/>
              <w:t xml:space="preserve">improved through </w:t>
            </w:r>
            <w:r w:rsidRPr="00CF4B7C">
              <w:rPr>
                <w:rFonts w:ascii="Twinkl Cursive Unlooped" w:hAnsi="Twinkl Cursive Unlooped" w:cs="Calibri"/>
                <w:color w:val="FF0000"/>
                <w:sz w:val="22"/>
                <w:szCs w:val="22"/>
                <w:bdr w:val="none" w:sz="0" w:space="0" w:color="auto" w:frame="1"/>
                <w:lang w:val="en-US"/>
              </w:rPr>
              <w:t>c</w:t>
            </w:r>
            <w:r>
              <w:rPr>
                <w:rFonts w:ascii="Twinkl Cursive Unlooped" w:hAnsi="Twinkl Cursive Unlooped" w:cs="Calibri"/>
                <w:color w:val="FF0000"/>
                <w:sz w:val="22"/>
                <w:szCs w:val="22"/>
                <w:bdr w:val="none" w:sz="0" w:space="0" w:color="auto" w:frame="1"/>
                <w:lang w:val="en-US"/>
              </w:rPr>
              <w:t>limbing stiles/hills.</w:t>
            </w:r>
          </w:p>
          <w:p w:rsidR="00CF4B7C" w:rsidRPr="00CF4B7C" w:rsidRDefault="00CF4B7C" w:rsidP="00CF4B7C">
            <w:pPr>
              <w:pStyle w:val="NormalWeb"/>
              <w:shd w:val="clear" w:color="auto" w:fill="FFFFFF"/>
              <w:spacing w:before="0" w:beforeAutospacing="0" w:after="0" w:afterAutospacing="0"/>
              <w:rPr>
                <w:rFonts w:ascii="Twinkl Cursive Unlooped" w:hAnsi="Twinkl Cursive Unlooped" w:cs="Calibri"/>
                <w:color w:val="FF0000"/>
                <w:sz w:val="22"/>
                <w:szCs w:val="22"/>
              </w:rPr>
            </w:pPr>
            <w:r>
              <w:rPr>
                <w:rFonts w:ascii="Twinkl Cursive Unlooped" w:hAnsi="Twinkl Cursive Unlooped" w:cs="Calibri"/>
                <w:color w:val="FF0000"/>
                <w:sz w:val="22"/>
                <w:szCs w:val="22"/>
                <w:bdr w:val="none" w:sz="0" w:space="0" w:color="auto" w:frame="1"/>
                <w:lang w:val="en-US"/>
              </w:rPr>
              <w:t>S</w:t>
            </w:r>
            <w:r w:rsidRPr="00CF4B7C">
              <w:rPr>
                <w:rFonts w:ascii="Twinkl Cursive Unlooped" w:hAnsi="Twinkl Cursive Unlooped" w:cs="Calibri"/>
                <w:color w:val="FF0000"/>
                <w:sz w:val="22"/>
                <w:szCs w:val="22"/>
                <w:bdr w:val="none" w:sz="0" w:space="0" w:color="auto" w:frame="1"/>
                <w:lang w:val="en-US"/>
              </w:rPr>
              <w:t xml:space="preserve">tamina </w:t>
            </w:r>
            <w:r>
              <w:rPr>
                <w:rFonts w:ascii="Twinkl Cursive Unlooped" w:hAnsi="Twinkl Cursive Unlooped" w:cs="Calibri"/>
                <w:color w:val="FF0000"/>
                <w:sz w:val="22"/>
                <w:szCs w:val="22"/>
                <w:bdr w:val="none" w:sz="0" w:space="0" w:color="auto" w:frame="1"/>
                <w:lang w:val="en-US"/>
              </w:rPr>
              <w:t xml:space="preserve">improved </w:t>
            </w:r>
            <w:r w:rsidRPr="00CF4B7C">
              <w:rPr>
                <w:rFonts w:ascii="Twinkl Cursive Unlooped" w:hAnsi="Twinkl Cursive Unlooped" w:cs="Calibri"/>
                <w:color w:val="FF0000"/>
                <w:sz w:val="22"/>
                <w:szCs w:val="22"/>
                <w:bdr w:val="none" w:sz="0" w:space="0" w:color="auto" w:frame="1"/>
                <w:lang w:val="en-US"/>
              </w:rPr>
              <w:t xml:space="preserve">as the walks lengthened </w:t>
            </w:r>
            <w:r w:rsidR="00BC342A">
              <w:rPr>
                <w:rFonts w:ascii="Twinkl Cursive Unlooped" w:hAnsi="Twinkl Cursive Unlooped" w:cs="Calibri"/>
                <w:color w:val="FF0000"/>
                <w:sz w:val="22"/>
                <w:szCs w:val="22"/>
                <w:bdr w:val="none" w:sz="0" w:space="0" w:color="auto" w:frame="1"/>
                <w:lang w:val="en-US"/>
              </w:rPr>
              <w:t>through the year.</w:t>
            </w:r>
          </w:p>
          <w:p w:rsidR="00CF4B7C" w:rsidRPr="00CF4B7C" w:rsidRDefault="00CF4B7C" w:rsidP="00CF4B7C">
            <w:pPr>
              <w:pStyle w:val="NormalWeb"/>
              <w:shd w:val="clear" w:color="auto" w:fill="FFFFFF"/>
              <w:spacing w:before="0" w:beforeAutospacing="0" w:after="0" w:afterAutospacing="0"/>
              <w:rPr>
                <w:rFonts w:ascii="Twinkl Cursive Unlooped" w:hAnsi="Twinkl Cursive Unlooped" w:cs="Calibri"/>
                <w:color w:val="FF0000"/>
                <w:sz w:val="22"/>
                <w:szCs w:val="22"/>
              </w:rPr>
            </w:pPr>
            <w:r w:rsidRPr="00CF4B7C">
              <w:rPr>
                <w:rFonts w:ascii="Twinkl Cursive Unlooped" w:hAnsi="Twinkl Cursive Unlooped" w:cs="Calibri"/>
                <w:color w:val="FF0000"/>
                <w:sz w:val="22"/>
                <w:szCs w:val="22"/>
                <w:bdr w:val="none" w:sz="0" w:space="0" w:color="auto" w:frame="1"/>
                <w:lang w:val="en-US"/>
              </w:rPr>
              <w:t> </w:t>
            </w:r>
          </w:p>
          <w:p w:rsidR="00CF4B7C" w:rsidRPr="00CF4B7C" w:rsidRDefault="00CF4B7C" w:rsidP="00CF4B7C">
            <w:pPr>
              <w:pStyle w:val="NormalWeb"/>
              <w:shd w:val="clear" w:color="auto" w:fill="FFFFFF"/>
              <w:spacing w:before="0" w:beforeAutospacing="0" w:after="0" w:afterAutospacing="0"/>
              <w:rPr>
                <w:rFonts w:ascii="Twinkl Cursive Unlooped" w:hAnsi="Twinkl Cursive Unlooped" w:cs="Calibri"/>
                <w:color w:val="FF0000"/>
                <w:sz w:val="22"/>
                <w:szCs w:val="22"/>
              </w:rPr>
            </w:pPr>
            <w:r w:rsidRPr="00CF4B7C">
              <w:rPr>
                <w:rFonts w:ascii="Twinkl Cursive Unlooped" w:hAnsi="Twinkl Cursive Unlooped" w:cs="Calibri"/>
                <w:color w:val="FF0000"/>
                <w:sz w:val="22"/>
                <w:szCs w:val="22"/>
                <w:bdr w:val="none" w:sz="0" w:space="0" w:color="auto" w:frame="1"/>
                <w:lang w:val="en-US"/>
              </w:rPr>
              <w:t>Bridge building- the children built bridges strong enough to hold their weight, they investigated how they could make their bridge stronger to hold more weight and could they build their bridge strong enough to hold the weight of an adult.</w:t>
            </w:r>
          </w:p>
          <w:p w:rsidR="00CF4B7C" w:rsidRPr="00CF4B7C" w:rsidRDefault="00CF4B7C" w:rsidP="00CF4B7C">
            <w:pPr>
              <w:pStyle w:val="NormalWeb"/>
              <w:shd w:val="clear" w:color="auto" w:fill="FFFFFF"/>
              <w:spacing w:before="0" w:beforeAutospacing="0" w:after="0" w:afterAutospacing="0"/>
              <w:rPr>
                <w:rFonts w:ascii="Twinkl Cursive Unlooped" w:hAnsi="Twinkl Cursive Unlooped" w:cs="Calibri"/>
                <w:color w:val="FF0000"/>
                <w:sz w:val="22"/>
                <w:szCs w:val="22"/>
              </w:rPr>
            </w:pPr>
            <w:r w:rsidRPr="00CF4B7C">
              <w:rPr>
                <w:rFonts w:ascii="Twinkl Cursive Unlooped" w:hAnsi="Twinkl Cursive Unlooped" w:cs="Calibri"/>
                <w:color w:val="FF0000"/>
                <w:sz w:val="22"/>
                <w:szCs w:val="22"/>
                <w:bdr w:val="none" w:sz="0" w:space="0" w:color="auto" w:frame="1"/>
                <w:lang w:val="en-US"/>
              </w:rPr>
              <w:t>Development of balancing skills, strength when carrying/rolling large tyres, crates and planks etc…</w:t>
            </w:r>
          </w:p>
          <w:p w:rsidR="00CF4B7C" w:rsidRPr="00CF4B7C" w:rsidRDefault="00CF4B7C" w:rsidP="00CF4B7C">
            <w:pPr>
              <w:pStyle w:val="NormalWeb"/>
              <w:shd w:val="clear" w:color="auto" w:fill="FFFFFF"/>
              <w:spacing w:before="0" w:beforeAutospacing="0" w:after="0" w:afterAutospacing="0"/>
              <w:rPr>
                <w:rFonts w:ascii="Twinkl Cursive Unlooped" w:hAnsi="Twinkl Cursive Unlooped" w:cs="Calibri"/>
                <w:color w:val="FF0000"/>
                <w:sz w:val="22"/>
                <w:szCs w:val="22"/>
              </w:rPr>
            </w:pPr>
            <w:r w:rsidRPr="00CF4B7C">
              <w:rPr>
                <w:rFonts w:ascii="Twinkl Cursive Unlooped" w:hAnsi="Twinkl Cursive Unlooped" w:cs="Calibri"/>
                <w:color w:val="FF0000"/>
                <w:sz w:val="22"/>
                <w:szCs w:val="22"/>
                <w:bdr w:val="none" w:sz="0" w:space="0" w:color="auto" w:frame="1"/>
                <w:lang w:val="en-US"/>
              </w:rPr>
              <w:t> </w:t>
            </w:r>
          </w:p>
          <w:p w:rsidR="00CF4B7C" w:rsidRPr="00CF4B7C" w:rsidRDefault="00CF4B7C" w:rsidP="00CF4B7C">
            <w:pPr>
              <w:pStyle w:val="NormalWeb"/>
              <w:shd w:val="clear" w:color="auto" w:fill="FFFFFF"/>
              <w:spacing w:before="0" w:beforeAutospacing="0" w:after="0" w:afterAutospacing="0"/>
              <w:rPr>
                <w:rFonts w:ascii="Twinkl Cursive Unlooped" w:hAnsi="Twinkl Cursive Unlooped" w:cs="Calibri"/>
                <w:color w:val="FF0000"/>
                <w:sz w:val="22"/>
                <w:szCs w:val="22"/>
              </w:rPr>
            </w:pPr>
            <w:r w:rsidRPr="00CF4B7C">
              <w:rPr>
                <w:rFonts w:ascii="Twinkl Cursive Unlooped" w:hAnsi="Twinkl Cursive Unlooped" w:cs="Calibri"/>
                <w:color w:val="FF0000"/>
                <w:sz w:val="22"/>
                <w:szCs w:val="22"/>
                <w:bdr w:val="none" w:sz="0" w:space="0" w:color="auto" w:frame="1"/>
                <w:lang w:val="en-US"/>
              </w:rPr>
              <w:t>Large scale mark making and art activities developing arm/hand strength</w:t>
            </w:r>
          </w:p>
          <w:p w:rsidR="00CF4B7C" w:rsidRDefault="00CF4B7C" w:rsidP="00CF4B7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rsidR="009E7870" w:rsidRPr="00BC342A" w:rsidRDefault="00BC342A" w:rsidP="00BC342A">
            <w:pPr>
              <w:pStyle w:val="NormalWeb"/>
              <w:shd w:val="clear" w:color="auto" w:fill="FFFFFF"/>
              <w:spacing w:before="0" w:beforeAutospacing="0" w:after="0" w:afterAutospacing="0"/>
              <w:rPr>
                <w:rFonts w:ascii="Twinkl Cursive Unlooped" w:hAnsi="Twinkl Cursive Unlooped"/>
              </w:rPr>
            </w:pPr>
            <w:r w:rsidRPr="00BC342A">
              <w:rPr>
                <w:rFonts w:ascii="Twinkl Cursive Unlooped" w:hAnsi="Twinkl Cursive Unlooped" w:cs="Calibri"/>
                <w:color w:val="FF0000"/>
                <w:sz w:val="22"/>
                <w:szCs w:val="22"/>
                <w:shd w:val="clear" w:color="auto" w:fill="FFFFFF"/>
              </w:rPr>
              <w:t>The challenges encountered was limited a</w:t>
            </w:r>
            <w:r w:rsidRPr="00BC342A">
              <w:rPr>
                <w:rFonts w:ascii="Twinkl Cursive Unlooped" w:hAnsi="Twinkl Cursive Unlooped" w:cs="Calibri"/>
                <w:color w:val="FF0000"/>
                <w:sz w:val="22"/>
                <w:szCs w:val="22"/>
                <w:shd w:val="clear" w:color="auto" w:fill="FFFFFF"/>
              </w:rPr>
              <w:t xml:space="preserve">dult supervision for activities which have </w:t>
            </w:r>
            <w:r w:rsidRPr="00BC342A">
              <w:rPr>
                <w:rFonts w:ascii="Twinkl Cursive Unlooped" w:hAnsi="Twinkl Cursive Unlooped" w:cs="Calibri"/>
                <w:color w:val="FF0000"/>
                <w:sz w:val="22"/>
                <w:szCs w:val="22"/>
                <w:shd w:val="clear" w:color="auto" w:fill="FFFFFF"/>
              </w:rPr>
              <w:lastRenderedPageBreak/>
              <w:t>a greater risk such as tree climbing</w:t>
            </w:r>
            <w:r w:rsidRPr="00BC342A">
              <w:rPr>
                <w:rFonts w:ascii="Twinkl Cursive Unlooped" w:hAnsi="Twinkl Cursive Unlooped" w:cs="Calibri"/>
                <w:color w:val="FF0000"/>
                <w:sz w:val="22"/>
                <w:szCs w:val="22"/>
                <w:shd w:val="clear" w:color="auto" w:fill="FFFFFF"/>
              </w:rPr>
              <w:t>.</w:t>
            </w:r>
          </w:p>
        </w:tc>
        <w:tc>
          <w:tcPr>
            <w:tcW w:w="2243" w:type="dxa"/>
            <w:vMerge w:val="restart"/>
          </w:tcPr>
          <w:p w:rsidR="00BC342A" w:rsidRPr="00BC342A" w:rsidRDefault="00BC342A" w:rsidP="00BC342A">
            <w:pPr>
              <w:pStyle w:val="NormalWeb"/>
              <w:shd w:val="clear" w:color="auto" w:fill="FFFFFF"/>
              <w:spacing w:before="0" w:beforeAutospacing="0" w:after="0" w:afterAutospacing="0"/>
              <w:rPr>
                <w:rFonts w:ascii="Calibri" w:hAnsi="Calibri" w:cs="Calibri"/>
                <w:color w:val="00B050"/>
                <w:bdr w:val="none" w:sz="0" w:space="0" w:color="auto" w:frame="1"/>
                <w:lang w:val="en-US"/>
              </w:rPr>
            </w:pPr>
            <w:r w:rsidRPr="00BC342A">
              <w:rPr>
                <w:rFonts w:ascii="Twinkl Cursive Looped" w:hAnsi="Twinkl Cursive Looped"/>
                <w:color w:val="00B050"/>
              </w:rPr>
              <w:lastRenderedPageBreak/>
              <w:t>Outdoor learning will continue into next year.</w:t>
            </w:r>
            <w:r w:rsidRPr="00BC342A">
              <w:rPr>
                <w:rFonts w:ascii="Calibri" w:hAnsi="Calibri" w:cs="Calibri"/>
                <w:color w:val="00B050"/>
                <w:bdr w:val="none" w:sz="0" w:space="0" w:color="auto" w:frame="1"/>
                <w:lang w:val="en-US"/>
              </w:rPr>
              <w:t xml:space="preserve"> </w:t>
            </w:r>
          </w:p>
          <w:p w:rsidR="00BC342A" w:rsidRDefault="00BC342A" w:rsidP="00BC342A">
            <w:pPr>
              <w:pStyle w:val="NormalWeb"/>
              <w:shd w:val="clear" w:color="auto" w:fill="FFFFFF"/>
              <w:spacing w:before="0" w:beforeAutospacing="0" w:after="0" w:afterAutospacing="0"/>
              <w:rPr>
                <w:rFonts w:ascii="Calibri" w:hAnsi="Calibri" w:cs="Calibri"/>
                <w:color w:val="242424"/>
                <w:bdr w:val="none" w:sz="0" w:space="0" w:color="auto" w:frame="1"/>
                <w:lang w:val="en-US"/>
              </w:rPr>
            </w:pPr>
          </w:p>
          <w:p w:rsidR="00BC342A" w:rsidRPr="00BC342A" w:rsidRDefault="00BC342A" w:rsidP="00BC342A">
            <w:pPr>
              <w:pStyle w:val="NormalWeb"/>
              <w:shd w:val="clear" w:color="auto" w:fill="FFFFFF"/>
              <w:spacing w:before="0" w:beforeAutospacing="0" w:after="0" w:afterAutospacing="0"/>
              <w:rPr>
                <w:rFonts w:ascii="Twinkl Cursive Unlooped" w:hAnsi="Twinkl Cursive Unlooped" w:cs="Calibri"/>
                <w:color w:val="00B050"/>
                <w:sz w:val="22"/>
                <w:szCs w:val="22"/>
              </w:rPr>
            </w:pPr>
            <w:r w:rsidRPr="00BC342A">
              <w:rPr>
                <w:rFonts w:ascii="Twinkl Cursive Unlooped" w:hAnsi="Twinkl Cursive Unlooped" w:cs="Calibri"/>
                <w:color w:val="00B050"/>
                <w:bdr w:val="none" w:sz="0" w:space="0" w:color="auto" w:frame="1"/>
                <w:lang w:val="en-US"/>
              </w:rPr>
              <w:t xml:space="preserve">There are plans to </w:t>
            </w:r>
            <w:r w:rsidRPr="00BC342A">
              <w:rPr>
                <w:rFonts w:ascii="Twinkl Cursive Unlooped" w:hAnsi="Twinkl Cursive Unlooped" w:cs="Calibri"/>
                <w:color w:val="00B050"/>
                <w:sz w:val="22"/>
                <w:szCs w:val="22"/>
                <w:bdr w:val="none" w:sz="0" w:space="0" w:color="auto" w:frame="1"/>
                <w:lang w:val="en-US"/>
              </w:rPr>
              <w:t>b</w:t>
            </w:r>
            <w:r w:rsidRPr="00BC342A">
              <w:rPr>
                <w:rFonts w:ascii="Twinkl Cursive Unlooped" w:hAnsi="Twinkl Cursive Unlooped" w:cs="Calibri"/>
                <w:color w:val="00B050"/>
                <w:sz w:val="22"/>
                <w:szCs w:val="22"/>
                <w:bdr w:val="none" w:sz="0" w:space="0" w:color="auto" w:frame="1"/>
                <w:lang w:val="en-US"/>
              </w:rPr>
              <w:t>uild an assault course out of natural materials</w:t>
            </w:r>
            <w:r w:rsidRPr="00BC342A">
              <w:rPr>
                <w:rFonts w:ascii="Twinkl Cursive Unlooped" w:hAnsi="Twinkl Cursive Unlooped" w:cs="Calibri"/>
                <w:color w:val="00B050"/>
                <w:sz w:val="22"/>
                <w:szCs w:val="22"/>
              </w:rPr>
              <w:t xml:space="preserve"> and as </w:t>
            </w:r>
            <w:r w:rsidRPr="00BC342A">
              <w:rPr>
                <w:rFonts w:ascii="Twinkl Cursive Unlooped" w:hAnsi="Twinkl Cursive Unlooped" w:cs="Calibri"/>
                <w:color w:val="00B050"/>
                <w:sz w:val="22"/>
                <w:szCs w:val="22"/>
                <w:bdr w:val="none" w:sz="0" w:space="0" w:color="auto" w:frame="1"/>
                <w:lang w:val="en-US"/>
              </w:rPr>
              <w:t>o</w:t>
            </w:r>
            <w:r w:rsidRPr="00BC342A">
              <w:rPr>
                <w:rFonts w:ascii="Twinkl Cursive Unlooped" w:hAnsi="Twinkl Cursive Unlooped" w:cs="Calibri"/>
                <w:color w:val="00B050"/>
                <w:sz w:val="22"/>
                <w:szCs w:val="22"/>
                <w:bdr w:val="none" w:sz="0" w:space="0" w:color="auto" w:frame="1"/>
                <w:lang w:val="en-US"/>
              </w:rPr>
              <w:t xml:space="preserve">rienteering </w:t>
            </w:r>
            <w:r w:rsidRPr="00BC342A">
              <w:rPr>
                <w:rFonts w:ascii="Twinkl Cursive Unlooped" w:hAnsi="Twinkl Cursive Unlooped" w:cs="Calibri"/>
                <w:color w:val="00B050"/>
                <w:sz w:val="22"/>
                <w:szCs w:val="22"/>
                <w:bdr w:val="none" w:sz="0" w:space="0" w:color="auto" w:frame="1"/>
                <w:lang w:val="en-US"/>
              </w:rPr>
              <w:t xml:space="preserve">was not focused greatly </w:t>
            </w:r>
            <w:r w:rsidRPr="00BC342A">
              <w:rPr>
                <w:rFonts w:ascii="Twinkl Cursive Unlooped" w:hAnsi="Twinkl Cursive Unlooped" w:cs="Calibri"/>
                <w:color w:val="00B050"/>
                <w:sz w:val="22"/>
                <w:szCs w:val="22"/>
                <w:bdr w:val="none" w:sz="0" w:space="0" w:color="auto" w:frame="1"/>
                <w:lang w:val="en-US"/>
              </w:rPr>
              <w:t>in EYFS</w:t>
            </w:r>
            <w:r w:rsidRPr="00BC342A">
              <w:rPr>
                <w:rFonts w:ascii="Twinkl Cursive Unlooped" w:hAnsi="Twinkl Cursive Unlooped" w:cs="Calibri"/>
                <w:color w:val="00B050"/>
                <w:sz w:val="22"/>
                <w:szCs w:val="22"/>
                <w:bdr w:val="none" w:sz="0" w:space="0" w:color="auto" w:frame="1"/>
                <w:lang w:val="en-US"/>
              </w:rPr>
              <w:t xml:space="preserve"> last year, some sessions with Prostars </w:t>
            </w:r>
            <w:r>
              <w:rPr>
                <w:rFonts w:ascii="Twinkl Cursive Unlooped" w:hAnsi="Twinkl Cursive Unlooped" w:cs="Calibri"/>
                <w:color w:val="00B050"/>
                <w:sz w:val="22"/>
                <w:szCs w:val="22"/>
                <w:bdr w:val="none" w:sz="0" w:space="0" w:color="auto" w:frame="1"/>
                <w:lang w:val="en-US"/>
              </w:rPr>
              <w:t>have been planned in the Summer term (CPD for teachers).</w:t>
            </w:r>
          </w:p>
          <w:p w:rsidR="00BC342A" w:rsidRDefault="00BC342A" w:rsidP="00BC342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E07EC5" w:rsidRPr="00783C92" w:rsidRDefault="00E07EC5" w:rsidP="009734AC">
            <w:pPr>
              <w:rPr>
                <w:rFonts w:ascii="Twinkl Cursive Looped" w:hAnsi="Twinkl Cursive Looped"/>
              </w:rPr>
            </w:pPr>
          </w:p>
        </w:tc>
      </w:tr>
      <w:tr w:rsidR="00797EEF" w:rsidRPr="00797EEF" w:rsidTr="00B710B9">
        <w:trPr>
          <w:trHeight w:val="70"/>
        </w:trPr>
        <w:tc>
          <w:tcPr>
            <w:tcW w:w="3509" w:type="dxa"/>
            <w:vMerge/>
            <w:shd w:val="clear" w:color="auto" w:fill="00FF00"/>
          </w:tcPr>
          <w:p w:rsidR="00E07EC5" w:rsidRPr="00797EEF" w:rsidRDefault="00E07EC5" w:rsidP="009734AC">
            <w:pPr>
              <w:rPr>
                <w:b/>
                <w:sz w:val="24"/>
                <w:szCs w:val="24"/>
              </w:rPr>
            </w:pPr>
          </w:p>
        </w:tc>
        <w:tc>
          <w:tcPr>
            <w:tcW w:w="3197" w:type="dxa"/>
            <w:vMerge/>
            <w:shd w:val="clear" w:color="auto" w:fill="00FF00"/>
          </w:tcPr>
          <w:p w:rsidR="00E07EC5" w:rsidRPr="00797EEF" w:rsidRDefault="00E07EC5" w:rsidP="009734AC">
            <w:pPr>
              <w:rPr>
                <w:sz w:val="24"/>
                <w:szCs w:val="24"/>
              </w:rPr>
            </w:pPr>
          </w:p>
        </w:tc>
        <w:tc>
          <w:tcPr>
            <w:tcW w:w="376" w:type="dxa"/>
            <w:vMerge/>
            <w:shd w:val="clear" w:color="auto" w:fill="66FF33"/>
          </w:tcPr>
          <w:p w:rsidR="00E07EC5" w:rsidRPr="00797EEF" w:rsidRDefault="00E07EC5" w:rsidP="009734AC">
            <w:pPr>
              <w:rPr>
                <w:sz w:val="24"/>
                <w:szCs w:val="24"/>
              </w:rPr>
            </w:pPr>
          </w:p>
        </w:tc>
        <w:tc>
          <w:tcPr>
            <w:tcW w:w="375" w:type="dxa"/>
            <w:vMerge/>
            <w:shd w:val="clear" w:color="auto" w:fill="66FF33"/>
          </w:tcPr>
          <w:p w:rsidR="00E07EC5" w:rsidRPr="00797EEF" w:rsidRDefault="00E07EC5" w:rsidP="009734AC">
            <w:pPr>
              <w:rPr>
                <w:sz w:val="24"/>
                <w:szCs w:val="24"/>
              </w:rPr>
            </w:pPr>
          </w:p>
        </w:tc>
        <w:tc>
          <w:tcPr>
            <w:tcW w:w="375" w:type="dxa"/>
            <w:vMerge/>
            <w:shd w:val="clear" w:color="auto" w:fill="66FF33"/>
          </w:tcPr>
          <w:p w:rsidR="00E07EC5" w:rsidRPr="00797EEF" w:rsidRDefault="00E07EC5" w:rsidP="009734AC">
            <w:pPr>
              <w:rPr>
                <w:sz w:val="24"/>
                <w:szCs w:val="24"/>
              </w:rPr>
            </w:pPr>
          </w:p>
        </w:tc>
        <w:tc>
          <w:tcPr>
            <w:tcW w:w="375" w:type="dxa"/>
            <w:vMerge/>
            <w:shd w:val="clear" w:color="auto" w:fill="66FF33"/>
          </w:tcPr>
          <w:p w:rsidR="00E07EC5" w:rsidRPr="00797EEF" w:rsidRDefault="00E07EC5" w:rsidP="009734AC">
            <w:pPr>
              <w:rPr>
                <w:sz w:val="24"/>
                <w:szCs w:val="24"/>
              </w:rPr>
            </w:pPr>
          </w:p>
        </w:tc>
        <w:tc>
          <w:tcPr>
            <w:tcW w:w="435" w:type="dxa"/>
            <w:shd w:val="clear" w:color="auto" w:fill="66FF33"/>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a</w:t>
            </w:r>
          </w:p>
        </w:tc>
        <w:tc>
          <w:tcPr>
            <w:tcW w:w="439" w:type="dxa"/>
            <w:shd w:val="clear" w:color="auto" w:fill="66FF33"/>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b</w:t>
            </w:r>
          </w:p>
        </w:tc>
        <w:tc>
          <w:tcPr>
            <w:tcW w:w="436" w:type="dxa"/>
            <w:shd w:val="clear" w:color="auto" w:fill="66FF33"/>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c</w:t>
            </w:r>
          </w:p>
        </w:tc>
        <w:tc>
          <w:tcPr>
            <w:tcW w:w="439" w:type="dxa"/>
            <w:shd w:val="clear" w:color="auto" w:fill="66FF33"/>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d</w:t>
            </w:r>
          </w:p>
        </w:tc>
        <w:tc>
          <w:tcPr>
            <w:tcW w:w="437" w:type="dxa"/>
            <w:shd w:val="clear" w:color="auto" w:fill="auto"/>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e</w:t>
            </w:r>
          </w:p>
        </w:tc>
        <w:tc>
          <w:tcPr>
            <w:tcW w:w="375" w:type="dxa"/>
            <w:vMerge/>
            <w:shd w:val="clear" w:color="auto" w:fill="00FF00"/>
          </w:tcPr>
          <w:p w:rsidR="00E07EC5" w:rsidRPr="00783C92" w:rsidRDefault="00E07EC5" w:rsidP="009734AC">
            <w:pPr>
              <w:rPr>
                <w:rFonts w:ascii="Twinkl Cursive Looped" w:hAnsi="Twinkl Cursive Looped"/>
                <w:sz w:val="24"/>
                <w:szCs w:val="24"/>
              </w:rPr>
            </w:pPr>
          </w:p>
        </w:tc>
        <w:tc>
          <w:tcPr>
            <w:tcW w:w="376" w:type="dxa"/>
            <w:vMerge/>
            <w:shd w:val="clear" w:color="auto" w:fill="00FF00"/>
          </w:tcPr>
          <w:p w:rsidR="00E07EC5" w:rsidRPr="00783C92" w:rsidRDefault="00E07EC5" w:rsidP="009734AC">
            <w:pPr>
              <w:rPr>
                <w:rFonts w:ascii="Twinkl Cursive Looped" w:hAnsi="Twinkl Cursive Looped"/>
                <w:sz w:val="24"/>
                <w:szCs w:val="24"/>
              </w:rPr>
            </w:pPr>
          </w:p>
        </w:tc>
        <w:tc>
          <w:tcPr>
            <w:tcW w:w="2237" w:type="dxa"/>
            <w:vMerge/>
            <w:shd w:val="clear" w:color="auto" w:fill="00FF00"/>
          </w:tcPr>
          <w:p w:rsidR="00E07EC5" w:rsidRPr="00797EEF" w:rsidRDefault="00E07EC5" w:rsidP="009734AC">
            <w:pPr>
              <w:rPr>
                <w:sz w:val="24"/>
                <w:szCs w:val="24"/>
              </w:rPr>
            </w:pPr>
          </w:p>
        </w:tc>
        <w:tc>
          <w:tcPr>
            <w:tcW w:w="2243" w:type="dxa"/>
            <w:vMerge/>
            <w:shd w:val="clear" w:color="auto" w:fill="00FF00"/>
          </w:tcPr>
          <w:p w:rsidR="00E07EC5" w:rsidRPr="00797EEF" w:rsidRDefault="00E07EC5" w:rsidP="009734AC">
            <w:pPr>
              <w:rPr>
                <w:sz w:val="24"/>
                <w:szCs w:val="24"/>
              </w:rPr>
            </w:pPr>
          </w:p>
        </w:tc>
      </w:tr>
      <w:tr w:rsidR="00E07EC5" w:rsidTr="00B710B9">
        <w:trPr>
          <w:trHeight w:val="2364"/>
        </w:trPr>
        <w:tc>
          <w:tcPr>
            <w:tcW w:w="3509" w:type="dxa"/>
            <w:vMerge/>
          </w:tcPr>
          <w:p w:rsidR="00E07EC5" w:rsidRPr="00A115FF" w:rsidRDefault="00E07EC5" w:rsidP="009734AC">
            <w:pPr>
              <w:rPr>
                <w:b/>
                <w:sz w:val="24"/>
                <w:szCs w:val="24"/>
              </w:rPr>
            </w:pPr>
          </w:p>
        </w:tc>
        <w:tc>
          <w:tcPr>
            <w:tcW w:w="3197" w:type="dxa"/>
            <w:vMerge/>
          </w:tcPr>
          <w:p w:rsidR="00E07EC5" w:rsidRDefault="00E07EC5" w:rsidP="009734AC">
            <w:pPr>
              <w:rPr>
                <w:sz w:val="24"/>
                <w:szCs w:val="24"/>
              </w:rPr>
            </w:pPr>
          </w:p>
        </w:tc>
        <w:tc>
          <w:tcPr>
            <w:tcW w:w="4438" w:type="dxa"/>
            <w:gridSpan w:val="11"/>
          </w:tcPr>
          <w:p w:rsidR="00E07EC5" w:rsidRDefault="00E07EC5" w:rsidP="001976AC"/>
        </w:tc>
        <w:tc>
          <w:tcPr>
            <w:tcW w:w="2237" w:type="dxa"/>
            <w:vMerge/>
          </w:tcPr>
          <w:p w:rsidR="00E07EC5" w:rsidRDefault="00E07EC5" w:rsidP="009734AC"/>
        </w:tc>
        <w:tc>
          <w:tcPr>
            <w:tcW w:w="2243" w:type="dxa"/>
            <w:vMerge/>
          </w:tcPr>
          <w:p w:rsidR="00E07EC5" w:rsidRDefault="00E07EC5" w:rsidP="009734AC"/>
        </w:tc>
      </w:tr>
      <w:tr w:rsidR="00B710B9" w:rsidTr="00D96A75">
        <w:trPr>
          <w:trHeight w:val="2298"/>
        </w:trPr>
        <w:tc>
          <w:tcPr>
            <w:tcW w:w="3509" w:type="dxa"/>
          </w:tcPr>
          <w:p w:rsidR="00B710B9" w:rsidRPr="003F638C" w:rsidRDefault="00B710B9" w:rsidP="003F638C">
            <w:pPr>
              <w:rPr>
                <w:rFonts w:ascii="Twinkl Cursive Looped" w:hAnsi="Twinkl Cursive Looped"/>
                <w:b/>
                <w:sz w:val="24"/>
                <w:szCs w:val="24"/>
              </w:rPr>
            </w:pPr>
            <w:r w:rsidRPr="00783C92">
              <w:rPr>
                <w:rFonts w:ascii="Twinkl Cursive Looped" w:hAnsi="Twinkl Cursive Looped"/>
                <w:b/>
                <w:sz w:val="24"/>
                <w:szCs w:val="24"/>
              </w:rPr>
              <w:lastRenderedPageBreak/>
              <w:t>Staffing Provision</w:t>
            </w:r>
            <w:r w:rsidR="001A7167">
              <w:rPr>
                <w:rFonts w:ascii="Twinkl Cursive Looped" w:hAnsi="Twinkl Cursive Looped"/>
                <w:b/>
                <w:sz w:val="24"/>
                <w:szCs w:val="24"/>
              </w:rPr>
              <w:t xml:space="preserve"> (Teaching)</w:t>
            </w:r>
            <w:r w:rsidRPr="00783C92">
              <w:rPr>
                <w:rFonts w:ascii="Twinkl Cursive Looped" w:hAnsi="Twinkl Cursive Looped"/>
                <w:b/>
                <w:sz w:val="24"/>
                <w:szCs w:val="24"/>
              </w:rPr>
              <w:t xml:space="preserve"> </w:t>
            </w:r>
            <w:r w:rsidR="001A7167">
              <w:rPr>
                <w:rFonts w:ascii="Twinkl Cursive Looped" w:hAnsi="Twinkl Cursive Looped"/>
                <w:b/>
                <w:sz w:val="24"/>
                <w:szCs w:val="24"/>
              </w:rPr>
              <w:t>and Training</w:t>
            </w:r>
            <w:r w:rsidRPr="00783C92">
              <w:rPr>
                <w:rFonts w:ascii="Twinkl Cursive Looped" w:hAnsi="Twinkl Cursive Looped"/>
                <w:b/>
                <w:sz w:val="24"/>
                <w:szCs w:val="24"/>
              </w:rPr>
              <w:t>:</w:t>
            </w:r>
          </w:p>
          <w:p w:rsidR="00B710B9" w:rsidRDefault="00B710B9" w:rsidP="009734AC">
            <w:pPr>
              <w:pStyle w:val="ListParagraph"/>
              <w:numPr>
                <w:ilvl w:val="0"/>
                <w:numId w:val="3"/>
              </w:numPr>
              <w:rPr>
                <w:rFonts w:ascii="Twinkl Cursive Looped" w:hAnsi="Twinkl Cursive Looped"/>
                <w:sz w:val="24"/>
                <w:szCs w:val="24"/>
              </w:rPr>
            </w:pPr>
            <w:r w:rsidRPr="00B710B9">
              <w:rPr>
                <w:rFonts w:ascii="Twinkl Cursive Looped" w:hAnsi="Twinkl Cursive Looped"/>
                <w:sz w:val="24"/>
                <w:szCs w:val="24"/>
              </w:rPr>
              <w:t>Swimming coaching</w:t>
            </w:r>
            <w:r w:rsidR="00281F1B">
              <w:rPr>
                <w:rFonts w:ascii="Twinkl Cursive Looped" w:hAnsi="Twinkl Cursive Looped"/>
                <w:sz w:val="24"/>
                <w:szCs w:val="24"/>
              </w:rPr>
              <w:t xml:space="preserve"> and hire of the pool.</w:t>
            </w:r>
          </w:p>
          <w:p w:rsidR="00977D60" w:rsidRPr="00D96A75" w:rsidRDefault="00977D60" w:rsidP="00FC51EE">
            <w:pPr>
              <w:pStyle w:val="ListParagraph"/>
              <w:rPr>
                <w:rFonts w:ascii="Twinkl Cursive Looped" w:hAnsi="Twinkl Cursive Looped"/>
                <w:sz w:val="24"/>
                <w:szCs w:val="24"/>
              </w:rPr>
            </w:pPr>
          </w:p>
        </w:tc>
        <w:tc>
          <w:tcPr>
            <w:tcW w:w="3197" w:type="dxa"/>
          </w:tcPr>
          <w:p w:rsidR="0029321B" w:rsidRPr="0029321B" w:rsidRDefault="003879F3" w:rsidP="0029321B">
            <w:pPr>
              <w:rPr>
                <w:rFonts w:ascii="Twinkl Cursive Looped" w:hAnsi="Twinkl Cursive Looped"/>
                <w:sz w:val="24"/>
                <w:szCs w:val="24"/>
              </w:rPr>
            </w:pPr>
            <w:r>
              <w:rPr>
                <w:rFonts w:ascii="Twinkl Cursive Looped" w:hAnsi="Twinkl Cursive Looped"/>
                <w:sz w:val="24"/>
                <w:szCs w:val="24"/>
              </w:rPr>
              <w:t>£616.00</w:t>
            </w:r>
          </w:p>
          <w:p w:rsidR="00B710B9" w:rsidRDefault="00A87D67" w:rsidP="00977D60">
            <w:pPr>
              <w:pStyle w:val="ListParagraph"/>
              <w:numPr>
                <w:ilvl w:val="0"/>
                <w:numId w:val="3"/>
              </w:numPr>
              <w:rPr>
                <w:rFonts w:ascii="Twinkl Cursive Looped" w:hAnsi="Twinkl Cursive Looped"/>
                <w:sz w:val="24"/>
                <w:szCs w:val="24"/>
              </w:rPr>
            </w:pPr>
            <w:r w:rsidRPr="00977D60">
              <w:rPr>
                <w:rFonts w:ascii="Twinkl Cursive Looped" w:hAnsi="Twinkl Cursive Looped"/>
                <w:sz w:val="24"/>
                <w:szCs w:val="24"/>
              </w:rPr>
              <w:t xml:space="preserve">Swimming coaching </w:t>
            </w:r>
            <w:r w:rsidR="003879F3">
              <w:rPr>
                <w:rFonts w:ascii="Twinkl Cursive Looped" w:hAnsi="Twinkl Cursive Looped"/>
                <w:sz w:val="24"/>
                <w:szCs w:val="24"/>
              </w:rPr>
              <w:t xml:space="preserve">and hire of pool </w:t>
            </w:r>
            <w:r w:rsidR="0031207D" w:rsidRPr="003879F3">
              <w:rPr>
                <w:rFonts w:ascii="Twinkl Cursive Looped" w:hAnsi="Twinkl Cursive Looped"/>
                <w:color w:val="000000" w:themeColor="text1"/>
                <w:sz w:val="24"/>
                <w:szCs w:val="24"/>
              </w:rPr>
              <w:t xml:space="preserve">£264.00 </w:t>
            </w:r>
            <w:r w:rsidR="0029321B">
              <w:rPr>
                <w:rFonts w:ascii="Twinkl Cursive Looped" w:hAnsi="Twinkl Cursive Looped"/>
                <w:sz w:val="24"/>
                <w:szCs w:val="24"/>
              </w:rPr>
              <w:t xml:space="preserve">plus </w:t>
            </w:r>
            <w:r w:rsidR="0031207D">
              <w:rPr>
                <w:rFonts w:ascii="Twinkl Cursive Looped" w:hAnsi="Twinkl Cursive Looped"/>
                <w:sz w:val="24"/>
                <w:szCs w:val="24"/>
              </w:rPr>
              <w:t xml:space="preserve">£352.00 </w:t>
            </w:r>
            <w:r w:rsidR="0029321B" w:rsidRPr="003879F3">
              <w:rPr>
                <w:rFonts w:ascii="Twinkl Cursive Looped" w:hAnsi="Twinkl Cursive Looped"/>
                <w:color w:val="000000" w:themeColor="text1"/>
                <w:sz w:val="24"/>
                <w:szCs w:val="24"/>
              </w:rPr>
              <w:t>(</w:t>
            </w:r>
            <w:r w:rsidR="0029321B">
              <w:rPr>
                <w:rFonts w:ascii="Twinkl Cursive Looped" w:hAnsi="Twinkl Cursive Looped"/>
                <w:sz w:val="24"/>
                <w:szCs w:val="24"/>
              </w:rPr>
              <w:t>for catch up sessions).</w:t>
            </w:r>
          </w:p>
          <w:p w:rsidR="00977D60" w:rsidRPr="0029321B" w:rsidRDefault="00977D60" w:rsidP="0029321B">
            <w:pPr>
              <w:ind w:left="360"/>
              <w:rPr>
                <w:rFonts w:ascii="Twinkl Cursive Looped" w:hAnsi="Twinkl Cursive Looped"/>
                <w:sz w:val="24"/>
                <w:szCs w:val="24"/>
              </w:rPr>
            </w:pPr>
          </w:p>
        </w:tc>
        <w:tc>
          <w:tcPr>
            <w:tcW w:w="4438" w:type="dxa"/>
            <w:gridSpan w:val="11"/>
          </w:tcPr>
          <w:tbl>
            <w:tblPr>
              <w:tblStyle w:val="TableGrid"/>
              <w:tblpPr w:leftFromText="180" w:rightFromText="180" w:vertAnchor="page" w:horzAnchor="margin" w:tblpX="-436" w:tblpY="1"/>
              <w:tblOverlap w:val="never"/>
              <w:tblW w:w="4165" w:type="dxa"/>
              <w:tblLayout w:type="fixed"/>
              <w:tblLook w:val="04A0" w:firstRow="1" w:lastRow="0" w:firstColumn="1" w:lastColumn="0" w:noHBand="0" w:noVBand="1"/>
            </w:tblPr>
            <w:tblGrid>
              <w:gridCol w:w="328"/>
              <w:gridCol w:w="414"/>
              <w:gridCol w:w="328"/>
              <w:gridCol w:w="328"/>
              <w:gridCol w:w="432"/>
              <w:gridCol w:w="436"/>
              <w:gridCol w:w="431"/>
              <w:gridCol w:w="436"/>
              <w:gridCol w:w="326"/>
              <w:gridCol w:w="353"/>
              <w:gridCol w:w="353"/>
            </w:tblGrid>
            <w:tr w:rsidR="00B710B9" w:rsidRPr="00783C92" w:rsidTr="00FB747B">
              <w:trPr>
                <w:trHeight w:val="405"/>
              </w:trPr>
              <w:tc>
                <w:tcPr>
                  <w:tcW w:w="328"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1</w:t>
                  </w:r>
                </w:p>
              </w:tc>
              <w:tc>
                <w:tcPr>
                  <w:tcW w:w="414"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0D2E5E">
                  <w:pPr>
                    <w:shd w:val="clear" w:color="auto" w:fill="66FF33"/>
                    <w:rPr>
                      <w:rFonts w:ascii="Twinkl Cursive Looped" w:hAnsi="Twinkl Cursive Looped"/>
                    </w:rPr>
                  </w:pPr>
                  <w:r w:rsidRPr="00783C92">
                    <w:rPr>
                      <w:rFonts w:ascii="Twinkl Cursive Looped" w:hAnsi="Twinkl Cursive Looped"/>
                    </w:rPr>
                    <w:t xml:space="preserve"> 2</w:t>
                  </w:r>
                </w:p>
                <w:p w:rsidR="00B710B9" w:rsidRPr="00783C92" w:rsidRDefault="00B710B9" w:rsidP="00B40BBB">
                  <w:pPr>
                    <w:rPr>
                      <w:rFonts w:ascii="Twinkl Cursive Looped" w:hAnsi="Twinkl Cursive Looped"/>
                    </w:rPr>
                  </w:pPr>
                </w:p>
              </w:tc>
              <w:tc>
                <w:tcPr>
                  <w:tcW w:w="328"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3</w:t>
                  </w:r>
                </w:p>
                <w:p w:rsidR="00B710B9" w:rsidRPr="00783C92" w:rsidRDefault="00B710B9" w:rsidP="00B40BBB">
                  <w:pPr>
                    <w:rPr>
                      <w:rFonts w:ascii="Twinkl Cursive Looped" w:hAnsi="Twinkl Cursive Looped"/>
                    </w:rPr>
                  </w:pPr>
                </w:p>
              </w:tc>
              <w:tc>
                <w:tcPr>
                  <w:tcW w:w="328"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4</w:t>
                  </w:r>
                </w:p>
                <w:p w:rsidR="00B710B9" w:rsidRPr="00783C92" w:rsidRDefault="00B710B9" w:rsidP="00B40BBB">
                  <w:pPr>
                    <w:rPr>
                      <w:rFonts w:ascii="Twinkl Cursive Looped" w:hAnsi="Twinkl Cursive Looped"/>
                    </w:rPr>
                  </w:pPr>
                </w:p>
              </w:tc>
              <w:tc>
                <w:tcPr>
                  <w:tcW w:w="2061" w:type="dxa"/>
                  <w:gridSpan w:val="5"/>
                </w:tcPr>
                <w:p w:rsidR="00B710B9" w:rsidRPr="00783C92" w:rsidRDefault="00B710B9" w:rsidP="00B40BBB">
                  <w:pPr>
                    <w:jc w:val="center"/>
                    <w:rPr>
                      <w:rFonts w:ascii="Twinkl Cursive Looped" w:hAnsi="Twinkl Cursive Looped"/>
                    </w:rPr>
                  </w:pPr>
                  <w:r w:rsidRPr="00783C92">
                    <w:rPr>
                      <w:rFonts w:ascii="Twinkl Cursive Looped" w:hAnsi="Twinkl Cursive Looped"/>
                    </w:rPr>
                    <w:t xml:space="preserve"> 5</w:t>
                  </w:r>
                </w:p>
              </w:tc>
              <w:tc>
                <w:tcPr>
                  <w:tcW w:w="353"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6</w:t>
                  </w:r>
                </w:p>
              </w:tc>
              <w:tc>
                <w:tcPr>
                  <w:tcW w:w="353"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7</w:t>
                  </w:r>
                </w:p>
              </w:tc>
            </w:tr>
            <w:tr w:rsidR="00B710B9" w:rsidRPr="00783C92" w:rsidTr="00FB747B">
              <w:trPr>
                <w:trHeight w:val="405"/>
              </w:trPr>
              <w:tc>
                <w:tcPr>
                  <w:tcW w:w="328" w:type="dxa"/>
                  <w:vMerge/>
                  <w:shd w:val="clear" w:color="auto" w:fill="66FF33"/>
                </w:tcPr>
                <w:p w:rsidR="00B710B9" w:rsidRPr="00783C92" w:rsidRDefault="00B710B9" w:rsidP="00B40BBB">
                  <w:pPr>
                    <w:rPr>
                      <w:rFonts w:ascii="Twinkl Cursive Looped" w:hAnsi="Twinkl Cursive Looped"/>
                    </w:rPr>
                  </w:pPr>
                </w:p>
              </w:tc>
              <w:tc>
                <w:tcPr>
                  <w:tcW w:w="414" w:type="dxa"/>
                  <w:vMerge/>
                  <w:shd w:val="clear" w:color="auto" w:fill="66FF33"/>
                </w:tcPr>
                <w:p w:rsidR="00B710B9" w:rsidRPr="00783C92" w:rsidRDefault="00B710B9" w:rsidP="00B40BBB">
                  <w:pPr>
                    <w:rPr>
                      <w:rFonts w:ascii="Twinkl Cursive Looped" w:hAnsi="Twinkl Cursive Looped"/>
                    </w:rPr>
                  </w:pPr>
                </w:p>
              </w:tc>
              <w:tc>
                <w:tcPr>
                  <w:tcW w:w="328" w:type="dxa"/>
                  <w:vMerge/>
                  <w:shd w:val="clear" w:color="auto" w:fill="66FF33"/>
                </w:tcPr>
                <w:p w:rsidR="00B710B9" w:rsidRPr="00783C92" w:rsidRDefault="00B710B9" w:rsidP="00B40BBB">
                  <w:pPr>
                    <w:rPr>
                      <w:rFonts w:ascii="Twinkl Cursive Looped" w:hAnsi="Twinkl Cursive Looped"/>
                    </w:rPr>
                  </w:pPr>
                </w:p>
              </w:tc>
              <w:tc>
                <w:tcPr>
                  <w:tcW w:w="328" w:type="dxa"/>
                  <w:vMerge/>
                  <w:shd w:val="clear" w:color="auto" w:fill="66FF33"/>
                </w:tcPr>
                <w:p w:rsidR="00B710B9" w:rsidRPr="00783C92" w:rsidRDefault="00B710B9" w:rsidP="00B40BBB">
                  <w:pPr>
                    <w:rPr>
                      <w:rFonts w:ascii="Twinkl Cursive Looped" w:hAnsi="Twinkl Cursive Looped"/>
                    </w:rPr>
                  </w:pPr>
                </w:p>
              </w:tc>
              <w:tc>
                <w:tcPr>
                  <w:tcW w:w="432" w:type="dxa"/>
                </w:tcPr>
                <w:p w:rsidR="00B710B9" w:rsidRPr="00783C92" w:rsidRDefault="00B710B9" w:rsidP="00B40BBB">
                  <w:pPr>
                    <w:jc w:val="center"/>
                    <w:rPr>
                      <w:rFonts w:ascii="Twinkl Cursive Looped" w:hAnsi="Twinkl Cursive Looped"/>
                    </w:rPr>
                  </w:pPr>
                  <w:r w:rsidRPr="00783C92">
                    <w:rPr>
                      <w:rFonts w:ascii="Twinkl Cursive Looped" w:hAnsi="Twinkl Cursive Looped"/>
                    </w:rPr>
                    <w:t>a</w:t>
                  </w:r>
                </w:p>
              </w:tc>
              <w:tc>
                <w:tcPr>
                  <w:tcW w:w="436" w:type="dxa"/>
                  <w:shd w:val="clear" w:color="auto" w:fill="66FF33"/>
                </w:tcPr>
                <w:p w:rsidR="00B710B9" w:rsidRPr="00783C92" w:rsidRDefault="00B710B9" w:rsidP="00B40BBB">
                  <w:pPr>
                    <w:jc w:val="center"/>
                    <w:rPr>
                      <w:rFonts w:ascii="Twinkl Cursive Looped" w:hAnsi="Twinkl Cursive Looped"/>
                    </w:rPr>
                  </w:pPr>
                  <w:r w:rsidRPr="00783C92">
                    <w:rPr>
                      <w:rFonts w:ascii="Twinkl Cursive Looped" w:hAnsi="Twinkl Cursive Looped"/>
                    </w:rPr>
                    <w:t>b</w:t>
                  </w:r>
                </w:p>
              </w:tc>
              <w:tc>
                <w:tcPr>
                  <w:tcW w:w="431" w:type="dxa"/>
                </w:tcPr>
                <w:p w:rsidR="00B710B9" w:rsidRPr="00783C92" w:rsidRDefault="00B710B9" w:rsidP="00B40BBB">
                  <w:pPr>
                    <w:jc w:val="center"/>
                    <w:rPr>
                      <w:rFonts w:ascii="Twinkl Cursive Looped" w:hAnsi="Twinkl Cursive Looped"/>
                    </w:rPr>
                  </w:pPr>
                  <w:r w:rsidRPr="00783C92">
                    <w:rPr>
                      <w:rFonts w:ascii="Twinkl Cursive Looped" w:hAnsi="Twinkl Cursive Looped"/>
                    </w:rPr>
                    <w:t>c</w:t>
                  </w:r>
                </w:p>
              </w:tc>
              <w:tc>
                <w:tcPr>
                  <w:tcW w:w="436" w:type="dxa"/>
                  <w:shd w:val="clear" w:color="auto" w:fill="66FF33"/>
                </w:tcPr>
                <w:p w:rsidR="00B710B9" w:rsidRPr="00783C92" w:rsidRDefault="00B710B9" w:rsidP="00B40BBB">
                  <w:pPr>
                    <w:jc w:val="center"/>
                    <w:rPr>
                      <w:rFonts w:ascii="Twinkl Cursive Looped" w:hAnsi="Twinkl Cursive Looped"/>
                    </w:rPr>
                  </w:pPr>
                  <w:r w:rsidRPr="00783C92">
                    <w:rPr>
                      <w:rFonts w:ascii="Twinkl Cursive Looped" w:hAnsi="Twinkl Cursive Looped"/>
                    </w:rPr>
                    <w:t>d</w:t>
                  </w:r>
                </w:p>
              </w:tc>
              <w:tc>
                <w:tcPr>
                  <w:tcW w:w="326" w:type="dxa"/>
                </w:tcPr>
                <w:p w:rsidR="00B710B9" w:rsidRPr="00783C92" w:rsidRDefault="00B710B9" w:rsidP="00B40BBB">
                  <w:pPr>
                    <w:jc w:val="center"/>
                    <w:rPr>
                      <w:rFonts w:ascii="Twinkl Cursive Looped" w:hAnsi="Twinkl Cursive Looped"/>
                    </w:rPr>
                  </w:pPr>
                  <w:r w:rsidRPr="00783C92">
                    <w:rPr>
                      <w:rFonts w:ascii="Twinkl Cursive Looped" w:hAnsi="Twinkl Cursive Looped"/>
                    </w:rPr>
                    <w:t>e</w:t>
                  </w:r>
                </w:p>
              </w:tc>
              <w:tc>
                <w:tcPr>
                  <w:tcW w:w="353" w:type="dxa"/>
                  <w:vMerge/>
                  <w:shd w:val="clear" w:color="auto" w:fill="66FF33"/>
                </w:tcPr>
                <w:p w:rsidR="00B710B9" w:rsidRPr="00783C92" w:rsidRDefault="00B710B9" w:rsidP="00B40BBB">
                  <w:pPr>
                    <w:rPr>
                      <w:rFonts w:ascii="Twinkl Cursive Looped" w:hAnsi="Twinkl Cursive Looped"/>
                    </w:rPr>
                  </w:pPr>
                </w:p>
              </w:tc>
              <w:tc>
                <w:tcPr>
                  <w:tcW w:w="353" w:type="dxa"/>
                  <w:vMerge/>
                  <w:shd w:val="clear" w:color="auto" w:fill="66FF33"/>
                </w:tcPr>
                <w:p w:rsidR="00B710B9" w:rsidRPr="00783C92" w:rsidRDefault="00B710B9" w:rsidP="00B40BBB">
                  <w:pPr>
                    <w:rPr>
                      <w:rFonts w:ascii="Twinkl Cursive Looped" w:hAnsi="Twinkl Cursive Looped"/>
                    </w:rPr>
                  </w:pPr>
                </w:p>
              </w:tc>
            </w:tr>
          </w:tbl>
          <w:p w:rsidR="00B710B9" w:rsidRPr="00783C92" w:rsidRDefault="00B710B9" w:rsidP="00B40BBB">
            <w:pPr>
              <w:rPr>
                <w:rFonts w:ascii="Twinkl Cursive Looped" w:hAnsi="Twinkl Cursive Looped"/>
              </w:rPr>
            </w:pPr>
          </w:p>
        </w:tc>
        <w:tc>
          <w:tcPr>
            <w:tcW w:w="2237" w:type="dxa"/>
          </w:tcPr>
          <w:p w:rsidR="00B710B9" w:rsidRPr="002C1559" w:rsidRDefault="002C1559" w:rsidP="00F21202">
            <w:pPr>
              <w:rPr>
                <w:rFonts w:ascii="Twinkl Cursive Looped" w:hAnsi="Twinkl Cursive Looped"/>
                <w:color w:val="00B0F0"/>
                <w:sz w:val="24"/>
                <w:szCs w:val="24"/>
              </w:rPr>
            </w:pPr>
            <w:r>
              <w:rPr>
                <w:rFonts w:ascii="Twinkl Cursive Looped" w:hAnsi="Twinkl Cursive Looped"/>
                <w:color w:val="FF0000"/>
                <w:sz w:val="24"/>
                <w:szCs w:val="24"/>
              </w:rPr>
              <w:t>In Year 6, 88% of the children achieved the</w:t>
            </w:r>
            <w:r w:rsidR="00AB74CF" w:rsidRPr="002C1559">
              <w:rPr>
                <w:rFonts w:ascii="Twinkl Cursive Looped" w:hAnsi="Twinkl Cursive Looped"/>
                <w:color w:val="FF0000"/>
                <w:sz w:val="24"/>
                <w:szCs w:val="24"/>
              </w:rPr>
              <w:t xml:space="preserve"> ability to swim over a distance of 25m</w:t>
            </w:r>
            <w:r>
              <w:rPr>
                <w:rFonts w:ascii="Twinkl Cursive Looped" w:hAnsi="Twinkl Cursive Looped"/>
                <w:color w:val="FF0000"/>
                <w:sz w:val="24"/>
                <w:szCs w:val="24"/>
              </w:rPr>
              <w:t xml:space="preserve"> and 82</w:t>
            </w:r>
            <w:r w:rsidRPr="002C1559">
              <w:rPr>
                <w:rFonts w:ascii="Twinkl Cursive Looped" w:hAnsi="Twinkl Cursive Looped"/>
                <w:color w:val="FF0000"/>
                <w:sz w:val="24"/>
                <w:szCs w:val="24"/>
              </w:rPr>
              <w:t xml:space="preserve">% achieved </w:t>
            </w:r>
            <w:r>
              <w:rPr>
                <w:rFonts w:ascii="Twinkl Cursive Looped" w:hAnsi="Twinkl Cursive Looped"/>
                <w:color w:val="FF0000"/>
                <w:sz w:val="24"/>
                <w:szCs w:val="24"/>
              </w:rPr>
              <w:t>the ability to s</w:t>
            </w:r>
            <w:r w:rsidRPr="002C1559">
              <w:rPr>
                <w:rFonts w:ascii="Twinkl Cursive Looped" w:hAnsi="Twinkl Cursive Looped"/>
                <w:color w:val="FF0000"/>
                <w:sz w:val="24"/>
                <w:szCs w:val="24"/>
              </w:rPr>
              <w:t>wim competently, confidently and proficiently over a dista</w:t>
            </w:r>
            <w:r>
              <w:rPr>
                <w:rFonts w:ascii="Twinkl Cursive Looped" w:hAnsi="Twinkl Cursive Looped"/>
                <w:color w:val="FF0000"/>
                <w:sz w:val="24"/>
                <w:szCs w:val="24"/>
              </w:rPr>
              <w:t>nce of at least 25 metres; use</w:t>
            </w:r>
            <w:r w:rsidRPr="002C1559">
              <w:rPr>
                <w:rFonts w:ascii="Twinkl Cursive Looped" w:hAnsi="Twinkl Cursive Looped"/>
                <w:color w:val="FF0000"/>
                <w:sz w:val="24"/>
                <w:szCs w:val="24"/>
              </w:rPr>
              <w:t xml:space="preserve"> a range of strokes effectively and to perform safe self-rescue in different water-based situations</w:t>
            </w:r>
            <w:r>
              <w:rPr>
                <w:rFonts w:ascii="Twinkl Cursive Looped" w:hAnsi="Twinkl Cursive Looped"/>
                <w:color w:val="FF0000"/>
                <w:sz w:val="24"/>
                <w:szCs w:val="24"/>
              </w:rPr>
              <w:t>.</w:t>
            </w:r>
            <w:r w:rsidR="00696D99">
              <w:rPr>
                <w:rFonts w:ascii="Twinkl Cursive Looped" w:hAnsi="Twinkl Cursive Looped"/>
                <w:color w:val="FF0000"/>
                <w:sz w:val="24"/>
                <w:szCs w:val="24"/>
              </w:rPr>
              <w:t xml:space="preserve"> We know that many of the current Year 3s and 4s cannot swim or at the early stages of being able to confidently.</w:t>
            </w:r>
          </w:p>
        </w:tc>
        <w:tc>
          <w:tcPr>
            <w:tcW w:w="2243" w:type="dxa"/>
          </w:tcPr>
          <w:p w:rsidR="00B710B9" w:rsidRPr="002C1559" w:rsidRDefault="002C1559" w:rsidP="002C1559">
            <w:pPr>
              <w:rPr>
                <w:rFonts w:ascii="Twinkl Cursive Unlooped" w:hAnsi="Twinkl Cursive Unlooped"/>
                <w:color w:val="FF0000"/>
              </w:rPr>
            </w:pPr>
            <w:r w:rsidRPr="00514E47">
              <w:rPr>
                <w:rFonts w:ascii="Twinkl Cursive Unlooped" w:hAnsi="Twinkl Cursive Unlooped"/>
                <w:color w:val="00B050"/>
              </w:rPr>
              <w:t xml:space="preserve">Next year focus on Y4 and 5 </w:t>
            </w:r>
            <w:r w:rsidR="00BC342A">
              <w:rPr>
                <w:rFonts w:ascii="Twinkl Cursive Unlooped" w:hAnsi="Twinkl Cursive Unlooped"/>
                <w:color w:val="00B050"/>
              </w:rPr>
              <w:t xml:space="preserve">(current Y3 and 4) </w:t>
            </w:r>
            <w:r w:rsidRPr="00514E47">
              <w:rPr>
                <w:rFonts w:ascii="Twinkl Cursive Unlooped" w:hAnsi="Twinkl Cursive Unlooped"/>
                <w:color w:val="00B050"/>
              </w:rPr>
              <w:t xml:space="preserve">for the whole of the Autumn term and then focus on Y3 </w:t>
            </w:r>
            <w:r w:rsidR="00BC342A">
              <w:rPr>
                <w:rFonts w:ascii="Twinkl Cursive Unlooped" w:hAnsi="Twinkl Cursive Unlooped"/>
                <w:color w:val="00B050"/>
              </w:rPr>
              <w:t xml:space="preserve">(current Y2) </w:t>
            </w:r>
            <w:r w:rsidRPr="00514E47">
              <w:rPr>
                <w:rFonts w:ascii="Twinkl Cursive Unlooped" w:hAnsi="Twinkl Cursive Unlooped"/>
                <w:color w:val="00B050"/>
              </w:rPr>
              <w:t xml:space="preserve">in the Spring term. </w:t>
            </w:r>
          </w:p>
        </w:tc>
      </w:tr>
      <w:tr w:rsidR="00B710B9" w:rsidTr="00EF0B6F">
        <w:trPr>
          <w:trHeight w:val="699"/>
        </w:trPr>
        <w:tc>
          <w:tcPr>
            <w:tcW w:w="3509" w:type="dxa"/>
          </w:tcPr>
          <w:p w:rsidR="00B710B9" w:rsidRPr="00B4129C" w:rsidRDefault="00B710B9" w:rsidP="009734AC">
            <w:pPr>
              <w:rPr>
                <w:rFonts w:ascii="Twinkl Cursive Looped" w:hAnsi="Twinkl Cursive Looped"/>
                <w:b/>
                <w:sz w:val="24"/>
                <w:szCs w:val="24"/>
              </w:rPr>
            </w:pPr>
            <w:r w:rsidRPr="00B4129C">
              <w:rPr>
                <w:rFonts w:ascii="Twinkl Cursive Looped" w:hAnsi="Twinkl Cursive Looped"/>
                <w:b/>
                <w:sz w:val="24"/>
                <w:szCs w:val="24"/>
              </w:rPr>
              <w:lastRenderedPageBreak/>
              <w:t>Provision (Clubs):</w:t>
            </w:r>
          </w:p>
          <w:p w:rsidR="00A87D67" w:rsidRPr="00E32CF4" w:rsidRDefault="00B710B9" w:rsidP="00E32CF4">
            <w:pPr>
              <w:pStyle w:val="ListParagraph"/>
              <w:numPr>
                <w:ilvl w:val="0"/>
                <w:numId w:val="11"/>
              </w:numPr>
              <w:rPr>
                <w:rFonts w:ascii="Twinkl Cursive Looped" w:hAnsi="Twinkl Cursive Looped"/>
                <w:sz w:val="24"/>
                <w:szCs w:val="24"/>
              </w:rPr>
            </w:pPr>
            <w:r w:rsidRPr="00B4129C">
              <w:rPr>
                <w:rFonts w:ascii="Twinkl Cursive Looped" w:hAnsi="Twinkl Cursive Looped"/>
                <w:sz w:val="24"/>
                <w:szCs w:val="24"/>
              </w:rPr>
              <w:t xml:space="preserve">Coaches – </w:t>
            </w:r>
            <w:r w:rsidR="00A87D67" w:rsidRPr="00B4129C">
              <w:rPr>
                <w:rFonts w:ascii="Twinkl Cursive Looped" w:hAnsi="Twinkl Cursive Looped"/>
                <w:sz w:val="24"/>
                <w:szCs w:val="24"/>
              </w:rPr>
              <w:t>hockey/</w:t>
            </w:r>
            <w:r w:rsidR="00511582">
              <w:rPr>
                <w:rFonts w:ascii="Twinkl Cursive Looped" w:hAnsi="Twinkl Cursive Looped"/>
                <w:sz w:val="24"/>
                <w:szCs w:val="24"/>
              </w:rPr>
              <w:t xml:space="preserve">archery/football/tag </w:t>
            </w:r>
            <w:r w:rsidR="00E32CF4">
              <w:rPr>
                <w:rFonts w:ascii="Twinkl Cursive Looped" w:hAnsi="Twinkl Cursive Looped"/>
                <w:sz w:val="24"/>
                <w:szCs w:val="24"/>
              </w:rPr>
              <w:t>rugby</w:t>
            </w:r>
            <w:r w:rsidRPr="00B4129C">
              <w:rPr>
                <w:rFonts w:ascii="Twinkl Cursive Looped" w:hAnsi="Twinkl Cursive Looped"/>
                <w:sz w:val="24"/>
                <w:szCs w:val="24"/>
              </w:rPr>
              <w:t>/</w:t>
            </w:r>
            <w:r w:rsidR="00E32CF4">
              <w:rPr>
                <w:rFonts w:ascii="Twinkl Cursive Looped" w:hAnsi="Twinkl Cursive Looped"/>
                <w:sz w:val="24"/>
                <w:szCs w:val="24"/>
              </w:rPr>
              <w:t xml:space="preserve"> </w:t>
            </w:r>
            <w:r w:rsidRPr="00E32CF4">
              <w:rPr>
                <w:rFonts w:ascii="Twinkl Cursive Looped" w:hAnsi="Twinkl Cursive Looped"/>
                <w:sz w:val="24"/>
                <w:szCs w:val="24"/>
              </w:rPr>
              <w:t>rounders/ball skills</w:t>
            </w:r>
            <w:r w:rsidR="00A87D67" w:rsidRPr="00E32CF4">
              <w:rPr>
                <w:rFonts w:ascii="Twinkl Cursive Looped" w:hAnsi="Twinkl Cursive Looped"/>
                <w:sz w:val="24"/>
                <w:szCs w:val="24"/>
              </w:rPr>
              <w:t>.</w:t>
            </w:r>
          </w:p>
          <w:p w:rsidR="00A87D67" w:rsidRPr="00B4129C" w:rsidRDefault="00A87D67" w:rsidP="00A87D67">
            <w:pPr>
              <w:pStyle w:val="ListParagraph"/>
              <w:numPr>
                <w:ilvl w:val="0"/>
                <w:numId w:val="11"/>
              </w:numPr>
              <w:rPr>
                <w:rFonts w:ascii="Twinkl Cursive Looped" w:hAnsi="Twinkl Cursive Looped"/>
                <w:sz w:val="24"/>
                <w:szCs w:val="24"/>
              </w:rPr>
            </w:pPr>
            <w:r w:rsidRPr="00B4129C">
              <w:rPr>
                <w:rFonts w:ascii="Twinkl Cursive Looped" w:hAnsi="Twinkl Cursive Looped"/>
                <w:sz w:val="24"/>
                <w:szCs w:val="24"/>
              </w:rPr>
              <w:t>Dance specialist</w:t>
            </w:r>
          </w:p>
          <w:p w:rsidR="00B710B9" w:rsidRPr="00B4129C" w:rsidRDefault="00B710B9" w:rsidP="00E32CF4">
            <w:pPr>
              <w:pStyle w:val="ListParagraph"/>
              <w:rPr>
                <w:rFonts w:ascii="Twinkl Cursive Looped" w:hAnsi="Twinkl Cursive Looped"/>
                <w:sz w:val="24"/>
                <w:szCs w:val="24"/>
              </w:rPr>
            </w:pPr>
          </w:p>
        </w:tc>
        <w:tc>
          <w:tcPr>
            <w:tcW w:w="3197" w:type="dxa"/>
          </w:tcPr>
          <w:p w:rsidR="00A64049" w:rsidRPr="00A64049" w:rsidRDefault="0029321B" w:rsidP="00A64049">
            <w:pPr>
              <w:shd w:val="clear" w:color="auto" w:fill="FFFFFF" w:themeFill="background1"/>
              <w:rPr>
                <w:rFonts w:ascii="Twinkl Cursive Looped" w:hAnsi="Twinkl Cursive Looped"/>
                <w:sz w:val="24"/>
                <w:szCs w:val="24"/>
              </w:rPr>
            </w:pPr>
            <w:r>
              <w:rPr>
                <w:rFonts w:ascii="Twinkl Cursive Looped" w:hAnsi="Twinkl Cursive Looped"/>
                <w:sz w:val="24"/>
                <w:szCs w:val="24"/>
              </w:rPr>
              <w:t>£4,988</w:t>
            </w:r>
            <w:r w:rsidR="00A64049">
              <w:rPr>
                <w:rFonts w:ascii="Twinkl Cursive Looped" w:hAnsi="Twinkl Cursive Looped"/>
                <w:sz w:val="24"/>
                <w:szCs w:val="24"/>
              </w:rPr>
              <w:t>.00</w:t>
            </w:r>
          </w:p>
          <w:p w:rsidR="00A87D67" w:rsidRPr="00B4129C" w:rsidRDefault="00A87D67" w:rsidP="00A87D67">
            <w:pPr>
              <w:pStyle w:val="ListParagraph"/>
              <w:numPr>
                <w:ilvl w:val="0"/>
                <w:numId w:val="3"/>
              </w:numPr>
              <w:shd w:val="clear" w:color="auto" w:fill="FFFFFF" w:themeFill="background1"/>
              <w:rPr>
                <w:rFonts w:ascii="Twinkl Cursive Looped" w:hAnsi="Twinkl Cursive Looped"/>
                <w:sz w:val="24"/>
                <w:szCs w:val="24"/>
              </w:rPr>
            </w:pPr>
            <w:r w:rsidRPr="00B4129C">
              <w:rPr>
                <w:rFonts w:ascii="Twinkl Cursive Looped" w:hAnsi="Twinkl Cursive Looped"/>
                <w:sz w:val="24"/>
                <w:szCs w:val="24"/>
              </w:rPr>
              <w:t>Prostars £</w:t>
            </w:r>
            <w:r w:rsidR="0029321B">
              <w:rPr>
                <w:rFonts w:ascii="Twinkl Cursive Looped" w:hAnsi="Twinkl Cursive Looped"/>
                <w:sz w:val="24"/>
                <w:szCs w:val="24"/>
              </w:rPr>
              <w:t>4,040</w:t>
            </w:r>
            <w:r w:rsidR="00FC51EE">
              <w:rPr>
                <w:rFonts w:ascii="Twinkl Cursive Looped" w:hAnsi="Twinkl Cursive Looped"/>
                <w:sz w:val="24"/>
                <w:szCs w:val="24"/>
              </w:rPr>
              <w:t>.00</w:t>
            </w:r>
          </w:p>
          <w:p w:rsidR="00A87D67" w:rsidRPr="00B4129C" w:rsidRDefault="00FC51EE" w:rsidP="00A87D67">
            <w:pPr>
              <w:pStyle w:val="ListParagraph"/>
              <w:numPr>
                <w:ilvl w:val="0"/>
                <w:numId w:val="3"/>
              </w:numPr>
              <w:shd w:val="clear" w:color="auto" w:fill="FFFFFF" w:themeFill="background1"/>
              <w:rPr>
                <w:rFonts w:ascii="Twinkl Cursive Looped" w:hAnsi="Twinkl Cursive Looped"/>
                <w:sz w:val="24"/>
                <w:szCs w:val="24"/>
              </w:rPr>
            </w:pPr>
            <w:r>
              <w:rPr>
                <w:rFonts w:ascii="Twinkl Cursive Looped" w:hAnsi="Twinkl Cursive Looped"/>
                <w:sz w:val="24"/>
                <w:szCs w:val="24"/>
              </w:rPr>
              <w:t>Kelly-Ann Reeves</w:t>
            </w:r>
            <w:r w:rsidR="001E0E35">
              <w:rPr>
                <w:rFonts w:ascii="Twinkl Cursive Looped" w:hAnsi="Twinkl Cursive Looped"/>
                <w:sz w:val="24"/>
                <w:szCs w:val="24"/>
              </w:rPr>
              <w:t>, Progressive Sports (</w:t>
            </w:r>
            <w:r>
              <w:rPr>
                <w:rFonts w:ascii="Twinkl Cursive Looped" w:hAnsi="Twinkl Cursive Looped"/>
                <w:sz w:val="24"/>
                <w:szCs w:val="24"/>
              </w:rPr>
              <w:t>Dance</w:t>
            </w:r>
            <w:r w:rsidR="001E0E35">
              <w:rPr>
                <w:rFonts w:ascii="Twinkl Cursive Looped" w:hAnsi="Twinkl Cursive Looped"/>
                <w:sz w:val="24"/>
                <w:szCs w:val="24"/>
              </w:rPr>
              <w:t>)</w:t>
            </w:r>
            <w:r>
              <w:rPr>
                <w:rFonts w:ascii="Twinkl Cursive Looped" w:hAnsi="Twinkl Cursive Looped"/>
                <w:sz w:val="24"/>
                <w:szCs w:val="24"/>
              </w:rPr>
              <w:t xml:space="preserve"> £948.00</w:t>
            </w:r>
          </w:p>
          <w:p w:rsidR="00B710B9" w:rsidRPr="00B4129C" w:rsidRDefault="00B710B9" w:rsidP="00E32CF4">
            <w:pPr>
              <w:pStyle w:val="ListParagraph"/>
              <w:shd w:val="clear" w:color="auto" w:fill="FFFFFF" w:themeFill="background1"/>
              <w:rPr>
                <w:rFonts w:ascii="Twinkl Cursive Looped" w:hAnsi="Twinkl Cursive Looped"/>
              </w:rPr>
            </w:pPr>
          </w:p>
        </w:tc>
        <w:tc>
          <w:tcPr>
            <w:tcW w:w="4438" w:type="dxa"/>
            <w:gridSpan w:val="11"/>
          </w:tcPr>
          <w:p w:rsidR="00B710B9" w:rsidRPr="004B12B1" w:rsidRDefault="00B710B9">
            <w:pPr>
              <w:rPr>
                <w:rFonts w:ascii="Twinkl Cursive Looped" w:hAnsi="Twinkl Cursive Looped"/>
              </w:rPr>
            </w:pPr>
          </w:p>
          <w:tbl>
            <w:tblPr>
              <w:tblStyle w:val="TableGrid"/>
              <w:tblpPr w:leftFromText="180" w:rightFromText="180" w:vertAnchor="page" w:horzAnchor="margin"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59"/>
              <w:gridCol w:w="413"/>
              <w:gridCol w:w="337"/>
              <w:gridCol w:w="338"/>
            </w:tblGrid>
            <w:tr w:rsidR="00B710B9" w:rsidRPr="004B12B1" w:rsidTr="005275B2">
              <w:trPr>
                <w:trHeight w:val="405"/>
              </w:trPr>
              <w:tc>
                <w:tcPr>
                  <w:tcW w:w="337" w:type="dxa"/>
                  <w:vMerge w:val="restart"/>
                  <w:shd w:val="clear" w:color="auto" w:fill="66FF33"/>
                </w:tcPr>
                <w:p w:rsidR="00B710B9" w:rsidRPr="004B12B1" w:rsidRDefault="00B710B9" w:rsidP="000D2E5E">
                  <w:pPr>
                    <w:rPr>
                      <w:rFonts w:ascii="Twinkl Cursive Looped" w:hAnsi="Twinkl Cursive Looped"/>
                    </w:rPr>
                  </w:pPr>
                  <w:r w:rsidRPr="004B12B1">
                    <w:rPr>
                      <w:rFonts w:ascii="Twinkl Cursive Looped" w:hAnsi="Twinkl Cursive Looped"/>
                    </w:rPr>
                    <w:t xml:space="preserve"> 1</w:t>
                  </w:r>
                </w:p>
              </w:tc>
              <w:tc>
                <w:tcPr>
                  <w:tcW w:w="337" w:type="dxa"/>
                  <w:vMerge w:val="restart"/>
                  <w:shd w:val="clear" w:color="auto" w:fill="66FF33"/>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2</w:t>
                  </w:r>
                </w:p>
                <w:p w:rsidR="00B710B9" w:rsidRPr="004B12B1" w:rsidRDefault="00B710B9" w:rsidP="000D2E5E">
                  <w:pPr>
                    <w:rPr>
                      <w:rFonts w:ascii="Twinkl Cursive Looped" w:hAnsi="Twinkl Cursive Looped"/>
                    </w:rPr>
                  </w:pPr>
                </w:p>
              </w:tc>
              <w:tc>
                <w:tcPr>
                  <w:tcW w:w="337" w:type="dxa"/>
                  <w:vMerge w:val="restart"/>
                  <w:shd w:val="clear" w:color="auto" w:fill="66FF33"/>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3</w:t>
                  </w:r>
                </w:p>
                <w:p w:rsidR="00B710B9" w:rsidRPr="004B12B1" w:rsidRDefault="00B710B9" w:rsidP="000D2E5E">
                  <w:pPr>
                    <w:rPr>
                      <w:rFonts w:ascii="Twinkl Cursive Looped" w:hAnsi="Twinkl Cursive Looped"/>
                    </w:rPr>
                  </w:pPr>
                </w:p>
              </w:tc>
              <w:tc>
                <w:tcPr>
                  <w:tcW w:w="337" w:type="dxa"/>
                  <w:vMerge w:val="restart"/>
                  <w:shd w:val="clear" w:color="auto" w:fill="66FF33"/>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4</w:t>
                  </w:r>
                </w:p>
                <w:p w:rsidR="00B710B9" w:rsidRPr="004B12B1" w:rsidRDefault="00B710B9" w:rsidP="000D2E5E">
                  <w:pPr>
                    <w:rPr>
                      <w:rFonts w:ascii="Twinkl Cursive Looped" w:hAnsi="Twinkl Cursive Looped"/>
                    </w:rPr>
                  </w:pPr>
                </w:p>
              </w:tc>
              <w:tc>
                <w:tcPr>
                  <w:tcW w:w="2179" w:type="dxa"/>
                  <w:gridSpan w:val="5"/>
                </w:tcPr>
                <w:p w:rsidR="00B710B9" w:rsidRPr="004B12B1" w:rsidRDefault="00B710B9" w:rsidP="000D2E5E">
                  <w:pPr>
                    <w:jc w:val="center"/>
                    <w:rPr>
                      <w:rFonts w:ascii="Twinkl Cursive Looped" w:hAnsi="Twinkl Cursive Looped"/>
                    </w:rPr>
                  </w:pPr>
                  <w:r w:rsidRPr="004B12B1">
                    <w:rPr>
                      <w:rFonts w:ascii="Twinkl Cursive Looped" w:hAnsi="Twinkl Cursive Looped"/>
                    </w:rPr>
                    <w:t>5</w:t>
                  </w:r>
                </w:p>
              </w:tc>
              <w:tc>
                <w:tcPr>
                  <w:tcW w:w="337" w:type="dxa"/>
                  <w:vMerge w:val="restart"/>
                  <w:shd w:val="clear" w:color="auto" w:fill="66FF33"/>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6</w:t>
                  </w:r>
                </w:p>
              </w:tc>
              <w:tc>
                <w:tcPr>
                  <w:tcW w:w="338" w:type="dxa"/>
                  <w:vMerge w:val="restart"/>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7</w:t>
                  </w:r>
                </w:p>
              </w:tc>
            </w:tr>
            <w:tr w:rsidR="00B710B9" w:rsidRPr="004B12B1" w:rsidTr="00402B73">
              <w:trPr>
                <w:trHeight w:val="405"/>
              </w:trPr>
              <w:tc>
                <w:tcPr>
                  <w:tcW w:w="337" w:type="dxa"/>
                  <w:vMerge/>
                  <w:shd w:val="clear" w:color="auto" w:fill="66FF33"/>
                </w:tcPr>
                <w:p w:rsidR="00B710B9" w:rsidRPr="004B12B1" w:rsidRDefault="00B710B9" w:rsidP="000D2E5E">
                  <w:pPr>
                    <w:rPr>
                      <w:rFonts w:ascii="Twinkl Cursive Looped" w:hAnsi="Twinkl Cursive Looped"/>
                    </w:rPr>
                  </w:pPr>
                </w:p>
              </w:tc>
              <w:tc>
                <w:tcPr>
                  <w:tcW w:w="337" w:type="dxa"/>
                  <w:vMerge/>
                  <w:shd w:val="clear" w:color="auto" w:fill="66FF33"/>
                </w:tcPr>
                <w:p w:rsidR="00B710B9" w:rsidRPr="004B12B1" w:rsidRDefault="00B710B9" w:rsidP="000D2E5E">
                  <w:pPr>
                    <w:rPr>
                      <w:rFonts w:ascii="Twinkl Cursive Looped" w:hAnsi="Twinkl Cursive Looped"/>
                    </w:rPr>
                  </w:pPr>
                </w:p>
              </w:tc>
              <w:tc>
                <w:tcPr>
                  <w:tcW w:w="337" w:type="dxa"/>
                  <w:vMerge/>
                  <w:shd w:val="clear" w:color="auto" w:fill="66FF33"/>
                </w:tcPr>
                <w:p w:rsidR="00B710B9" w:rsidRPr="004B12B1" w:rsidRDefault="00B710B9" w:rsidP="000D2E5E">
                  <w:pPr>
                    <w:rPr>
                      <w:rFonts w:ascii="Twinkl Cursive Looped" w:hAnsi="Twinkl Cursive Looped"/>
                    </w:rPr>
                  </w:pPr>
                </w:p>
              </w:tc>
              <w:tc>
                <w:tcPr>
                  <w:tcW w:w="337" w:type="dxa"/>
                  <w:vMerge/>
                  <w:shd w:val="clear" w:color="auto" w:fill="66FF33"/>
                </w:tcPr>
                <w:p w:rsidR="00B710B9" w:rsidRPr="004B12B1" w:rsidRDefault="00B710B9" w:rsidP="000D2E5E">
                  <w:pPr>
                    <w:rPr>
                      <w:rFonts w:ascii="Twinkl Cursive Looped" w:hAnsi="Twinkl Cursive Looped"/>
                    </w:rPr>
                  </w:pPr>
                </w:p>
              </w:tc>
              <w:tc>
                <w:tcPr>
                  <w:tcW w:w="435" w:type="dxa"/>
                  <w:shd w:val="clear" w:color="auto" w:fill="66FF33"/>
                </w:tcPr>
                <w:p w:rsidR="00B710B9" w:rsidRPr="004B12B1" w:rsidRDefault="00B710B9" w:rsidP="000D2E5E">
                  <w:pPr>
                    <w:jc w:val="center"/>
                    <w:rPr>
                      <w:rFonts w:ascii="Twinkl Cursive Looped" w:hAnsi="Twinkl Cursive Looped"/>
                    </w:rPr>
                  </w:pPr>
                  <w:r w:rsidRPr="004B12B1">
                    <w:rPr>
                      <w:rFonts w:ascii="Twinkl Cursive Looped" w:hAnsi="Twinkl Cursive Looped"/>
                    </w:rPr>
                    <w:t>a</w:t>
                  </w:r>
                </w:p>
              </w:tc>
              <w:tc>
                <w:tcPr>
                  <w:tcW w:w="436" w:type="dxa"/>
                  <w:shd w:val="clear" w:color="auto" w:fill="66FF33"/>
                </w:tcPr>
                <w:p w:rsidR="00B710B9" w:rsidRPr="004B12B1" w:rsidRDefault="00B710B9" w:rsidP="000D2E5E">
                  <w:pPr>
                    <w:jc w:val="center"/>
                    <w:rPr>
                      <w:rFonts w:ascii="Twinkl Cursive Looped" w:hAnsi="Twinkl Cursive Looped"/>
                    </w:rPr>
                  </w:pPr>
                  <w:r w:rsidRPr="004B12B1">
                    <w:rPr>
                      <w:rFonts w:ascii="Twinkl Cursive Looped" w:hAnsi="Twinkl Cursive Looped"/>
                    </w:rPr>
                    <w:t>b</w:t>
                  </w:r>
                </w:p>
              </w:tc>
              <w:tc>
                <w:tcPr>
                  <w:tcW w:w="436" w:type="dxa"/>
                </w:tcPr>
                <w:p w:rsidR="00B710B9" w:rsidRPr="004B12B1" w:rsidRDefault="00B710B9" w:rsidP="000D2E5E">
                  <w:pPr>
                    <w:jc w:val="center"/>
                    <w:rPr>
                      <w:rFonts w:ascii="Twinkl Cursive Looped" w:hAnsi="Twinkl Cursive Looped"/>
                    </w:rPr>
                  </w:pPr>
                  <w:r w:rsidRPr="004B12B1">
                    <w:rPr>
                      <w:rFonts w:ascii="Twinkl Cursive Looped" w:hAnsi="Twinkl Cursive Looped"/>
                    </w:rPr>
                    <w:t>c</w:t>
                  </w:r>
                </w:p>
              </w:tc>
              <w:tc>
                <w:tcPr>
                  <w:tcW w:w="459" w:type="dxa"/>
                  <w:shd w:val="clear" w:color="auto" w:fill="66FF33"/>
                </w:tcPr>
                <w:p w:rsidR="00B710B9" w:rsidRPr="004B12B1" w:rsidRDefault="00B710B9" w:rsidP="000D2E5E">
                  <w:pPr>
                    <w:jc w:val="center"/>
                    <w:rPr>
                      <w:rFonts w:ascii="Twinkl Cursive Looped" w:hAnsi="Twinkl Cursive Looped"/>
                    </w:rPr>
                  </w:pPr>
                  <w:r w:rsidRPr="004B12B1">
                    <w:rPr>
                      <w:rFonts w:ascii="Twinkl Cursive Looped" w:hAnsi="Twinkl Cursive Looped"/>
                    </w:rPr>
                    <w:t>d</w:t>
                  </w:r>
                </w:p>
              </w:tc>
              <w:tc>
                <w:tcPr>
                  <w:tcW w:w="413" w:type="dxa"/>
                  <w:shd w:val="clear" w:color="auto" w:fill="auto"/>
                </w:tcPr>
                <w:p w:rsidR="00B710B9" w:rsidRPr="004B12B1" w:rsidRDefault="00B710B9" w:rsidP="000D2E5E">
                  <w:pPr>
                    <w:jc w:val="center"/>
                    <w:rPr>
                      <w:rFonts w:ascii="Twinkl Cursive Looped" w:hAnsi="Twinkl Cursive Looped"/>
                    </w:rPr>
                  </w:pPr>
                  <w:r w:rsidRPr="004B12B1">
                    <w:rPr>
                      <w:rFonts w:ascii="Twinkl Cursive Looped" w:hAnsi="Twinkl Cursive Looped"/>
                    </w:rPr>
                    <w:t>e</w:t>
                  </w:r>
                </w:p>
              </w:tc>
              <w:tc>
                <w:tcPr>
                  <w:tcW w:w="337" w:type="dxa"/>
                  <w:vMerge/>
                  <w:shd w:val="clear" w:color="auto" w:fill="66FF33"/>
                </w:tcPr>
                <w:p w:rsidR="00B710B9" w:rsidRPr="004B12B1" w:rsidRDefault="00B710B9" w:rsidP="000D2E5E">
                  <w:pPr>
                    <w:rPr>
                      <w:rFonts w:ascii="Twinkl Cursive Looped" w:hAnsi="Twinkl Cursive Looped"/>
                    </w:rPr>
                  </w:pPr>
                </w:p>
              </w:tc>
              <w:tc>
                <w:tcPr>
                  <w:tcW w:w="338" w:type="dxa"/>
                  <w:vMerge/>
                </w:tcPr>
                <w:p w:rsidR="00B710B9" w:rsidRPr="004B12B1" w:rsidRDefault="00B710B9" w:rsidP="000D2E5E">
                  <w:pPr>
                    <w:rPr>
                      <w:rFonts w:ascii="Twinkl Cursive Looped" w:hAnsi="Twinkl Cursive Looped"/>
                    </w:rPr>
                  </w:pPr>
                </w:p>
              </w:tc>
            </w:tr>
          </w:tbl>
          <w:p w:rsidR="00B710B9" w:rsidRPr="00783C92" w:rsidRDefault="00B710B9" w:rsidP="00E14465">
            <w:pPr>
              <w:rPr>
                <w:rFonts w:ascii="Twinkl Cursive Looped" w:hAnsi="Twinkl Cursive Looped"/>
                <w:color w:val="00B0F0"/>
              </w:rPr>
            </w:pPr>
          </w:p>
        </w:tc>
        <w:tc>
          <w:tcPr>
            <w:tcW w:w="2237" w:type="dxa"/>
          </w:tcPr>
          <w:p w:rsidR="00B710B9" w:rsidRPr="00514E47" w:rsidRDefault="00514E47" w:rsidP="009734AC">
            <w:pPr>
              <w:rPr>
                <w:rFonts w:ascii="Twinkl Cursive Unlooped" w:hAnsi="Twinkl Cursive Unlooped"/>
                <w:color w:val="FF0000"/>
              </w:rPr>
            </w:pPr>
            <w:r w:rsidRPr="00514E47">
              <w:rPr>
                <w:rFonts w:ascii="Twinkl Cursive Unlooped" w:hAnsi="Twinkl Cursive Unlooped"/>
                <w:color w:val="FF0000"/>
              </w:rPr>
              <w:t>Prostars have continued to provide very good coaching for the children in a number of sports. This has contributed to very good outcomes in local sporting events. The dance specialist not only raised the children’s proficiency in dance but also their self-esteem. Her tracking and reward system worked well to s</w:t>
            </w:r>
            <w:r w:rsidR="00BC342A">
              <w:rPr>
                <w:rFonts w:ascii="Twinkl Cursive Unlooped" w:hAnsi="Twinkl Cursive Unlooped"/>
                <w:color w:val="FF0000"/>
              </w:rPr>
              <w:t>upport the children’s wellbeing and she highlighted specific talents of some children.</w:t>
            </w:r>
          </w:p>
          <w:p w:rsidR="00B710B9" w:rsidRPr="009E7870" w:rsidRDefault="00B710B9" w:rsidP="009734AC">
            <w:pPr>
              <w:rPr>
                <w:color w:val="00B0F0"/>
              </w:rPr>
            </w:pPr>
          </w:p>
          <w:p w:rsidR="00B710B9" w:rsidRPr="009E7870" w:rsidRDefault="00B710B9" w:rsidP="009734AC">
            <w:pPr>
              <w:rPr>
                <w:color w:val="00B0F0"/>
              </w:rPr>
            </w:pPr>
          </w:p>
          <w:p w:rsidR="00B710B9" w:rsidRPr="009E7870" w:rsidRDefault="00B710B9" w:rsidP="00F21202">
            <w:pPr>
              <w:rPr>
                <w:color w:val="00B0F0"/>
              </w:rPr>
            </w:pPr>
          </w:p>
        </w:tc>
        <w:tc>
          <w:tcPr>
            <w:tcW w:w="2243" w:type="dxa"/>
          </w:tcPr>
          <w:p w:rsidR="00B710B9" w:rsidRPr="00BC342A" w:rsidRDefault="00514E47" w:rsidP="009734AC">
            <w:pPr>
              <w:rPr>
                <w:rFonts w:ascii="Twinkl Cursive Looped" w:hAnsi="Twinkl Cursive Looped"/>
                <w:color w:val="00B050"/>
              </w:rPr>
            </w:pPr>
            <w:r w:rsidRPr="00BC342A">
              <w:rPr>
                <w:rFonts w:ascii="Twinkl Cursive Looped" w:hAnsi="Twinkl Cursive Looped"/>
                <w:color w:val="00B050"/>
              </w:rPr>
              <w:t>We will continue to use Prostars next year and also, Progressive Sports (Dance). Next year for dance</w:t>
            </w:r>
            <w:r w:rsidR="00561807" w:rsidRPr="00BC342A">
              <w:rPr>
                <w:rFonts w:ascii="Twinkl Cursive Looped" w:hAnsi="Twinkl Cursive Looped"/>
                <w:color w:val="00B050"/>
              </w:rPr>
              <w:t>,</w:t>
            </w:r>
            <w:r w:rsidRPr="00BC342A">
              <w:rPr>
                <w:rFonts w:ascii="Twinkl Cursive Looped" w:hAnsi="Twinkl Cursive Looped"/>
                <w:color w:val="00B050"/>
              </w:rPr>
              <w:t xml:space="preserve"> two classes will have planned sessions with </w:t>
            </w:r>
            <w:r w:rsidR="00696D99" w:rsidRPr="00BC342A">
              <w:rPr>
                <w:rFonts w:ascii="Twinkl Cursive Looped" w:hAnsi="Twinkl Cursive Looped"/>
                <w:color w:val="00B050"/>
              </w:rPr>
              <w:t xml:space="preserve">the </w:t>
            </w:r>
            <w:r w:rsidRPr="00BC342A">
              <w:rPr>
                <w:rFonts w:ascii="Twinkl Cursive Looped" w:hAnsi="Twinkl Cursive Looped"/>
                <w:color w:val="00B050"/>
              </w:rPr>
              <w:t>dance specialist and then the other two classes will have sessions in the following year</w:t>
            </w:r>
            <w:r w:rsidR="00561807" w:rsidRPr="00BC342A">
              <w:rPr>
                <w:rFonts w:ascii="Twinkl Cursive Looped" w:hAnsi="Twinkl Cursive Looped"/>
                <w:color w:val="00B050"/>
              </w:rPr>
              <w:t xml:space="preserve"> (hopefully)</w:t>
            </w:r>
            <w:r w:rsidRPr="00BC342A">
              <w:rPr>
                <w:rFonts w:ascii="Twinkl Cursive Looped" w:hAnsi="Twinkl Cursive Looped"/>
                <w:color w:val="00B050"/>
              </w:rPr>
              <w:t xml:space="preserve">. These sessions will offer good CPD for the teachers. Only having two classes next year and two </w:t>
            </w:r>
            <w:r w:rsidR="00561807" w:rsidRPr="00BC342A">
              <w:rPr>
                <w:rFonts w:ascii="Twinkl Cursive Looped" w:hAnsi="Twinkl Cursive Looped"/>
                <w:color w:val="00B050"/>
              </w:rPr>
              <w:t>the following year will enable better use of the PE budget.</w:t>
            </w:r>
          </w:p>
        </w:tc>
      </w:tr>
      <w:tr w:rsidR="00B710B9" w:rsidTr="00B710B9">
        <w:tc>
          <w:tcPr>
            <w:tcW w:w="3509" w:type="dxa"/>
          </w:tcPr>
          <w:p w:rsidR="00B710B9" w:rsidRPr="004B12B1" w:rsidRDefault="00B710B9" w:rsidP="009734AC">
            <w:pPr>
              <w:rPr>
                <w:rFonts w:ascii="Twinkl Cursive Looped" w:hAnsi="Twinkl Cursive Looped"/>
                <w:b/>
                <w:sz w:val="24"/>
                <w:szCs w:val="24"/>
              </w:rPr>
            </w:pPr>
            <w:r w:rsidRPr="004B12B1">
              <w:rPr>
                <w:rFonts w:ascii="Twinkl Cursive Looped" w:hAnsi="Twinkl Cursive Looped"/>
                <w:b/>
                <w:sz w:val="24"/>
                <w:szCs w:val="24"/>
              </w:rPr>
              <w:t>Promoting well-being and building resilience; supporting the 5 ways to well-being – connect, be active, take notice, keep learning and give.</w:t>
            </w:r>
          </w:p>
          <w:p w:rsidR="00B710B9" w:rsidRPr="004B12B1"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sz w:val="24"/>
                <w:szCs w:val="24"/>
              </w:rPr>
              <w:t>Coram Education;</w:t>
            </w:r>
          </w:p>
          <w:p w:rsidR="00B710B9" w:rsidRPr="004B12B1"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sz w:val="24"/>
                <w:szCs w:val="24"/>
              </w:rPr>
              <w:t>FSW:  supporting SEAL within school and on the playground</w:t>
            </w:r>
            <w:r w:rsidR="00977D60">
              <w:rPr>
                <w:rFonts w:ascii="Twinkl Cursive Looped" w:hAnsi="Twinkl Cursive Looped"/>
                <w:sz w:val="24"/>
                <w:szCs w:val="24"/>
              </w:rPr>
              <w:t>/ELSA</w:t>
            </w:r>
            <w:r w:rsidRPr="004B12B1">
              <w:rPr>
                <w:rFonts w:ascii="Twinkl Cursive Looped" w:hAnsi="Twinkl Cursive Looped"/>
                <w:sz w:val="24"/>
                <w:szCs w:val="24"/>
              </w:rPr>
              <w:t>;</w:t>
            </w:r>
          </w:p>
          <w:p w:rsidR="00B710B9" w:rsidRPr="004B12B1" w:rsidRDefault="002712A0" w:rsidP="009734AC">
            <w:pPr>
              <w:pStyle w:val="ListParagraph"/>
              <w:numPr>
                <w:ilvl w:val="0"/>
                <w:numId w:val="5"/>
              </w:numPr>
              <w:rPr>
                <w:rFonts w:ascii="Twinkl Cursive Looped" w:hAnsi="Twinkl Cursive Looped"/>
                <w:sz w:val="24"/>
                <w:szCs w:val="24"/>
              </w:rPr>
            </w:pPr>
            <w:r>
              <w:rPr>
                <w:rFonts w:ascii="Twinkl Cursive Looped" w:hAnsi="Twinkl Cursive Looped"/>
                <w:sz w:val="24"/>
                <w:szCs w:val="24"/>
              </w:rPr>
              <w:t>Playtime leaders;</w:t>
            </w:r>
          </w:p>
          <w:p w:rsidR="00B710B9" w:rsidRPr="004B12B1"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sz w:val="24"/>
                <w:szCs w:val="24"/>
              </w:rPr>
              <w:t>Audit;</w:t>
            </w:r>
          </w:p>
          <w:p w:rsidR="00B710B9" w:rsidRPr="004B12B1"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sz w:val="24"/>
                <w:szCs w:val="24"/>
              </w:rPr>
              <w:lastRenderedPageBreak/>
              <w:t>Daily mile – get all pupils to undertake at least 15 minutes of additional activity per day (£0.00);</w:t>
            </w:r>
          </w:p>
          <w:p w:rsidR="00B710B9" w:rsidRPr="004B12B1" w:rsidRDefault="00B710B9" w:rsidP="00981FA7">
            <w:pPr>
              <w:pStyle w:val="ListParagraph"/>
              <w:numPr>
                <w:ilvl w:val="0"/>
                <w:numId w:val="4"/>
              </w:numPr>
              <w:rPr>
                <w:rFonts w:ascii="Twinkl Cursive Looped" w:hAnsi="Twinkl Cursive Looped"/>
                <w:sz w:val="24"/>
                <w:szCs w:val="24"/>
              </w:rPr>
            </w:pPr>
            <w:r w:rsidRPr="004B12B1">
              <w:rPr>
                <w:rFonts w:ascii="Twinkl Cursive Looped" w:hAnsi="Twinkl Cursive Looped"/>
                <w:sz w:val="24"/>
                <w:szCs w:val="24"/>
              </w:rPr>
              <w:t xml:space="preserve">Promoting life style through healthy eating </w:t>
            </w:r>
            <w:r w:rsidRPr="00B4129C">
              <w:rPr>
                <w:rFonts w:ascii="Twinkl Cursive Looped" w:hAnsi="Twinkl Cursive Looped"/>
                <w:sz w:val="24"/>
                <w:szCs w:val="24"/>
              </w:rPr>
              <w:t>(</w:t>
            </w:r>
            <w:r w:rsidR="00687135" w:rsidRPr="00B4129C">
              <w:rPr>
                <w:rFonts w:ascii="Twinkl Cursive Looped" w:hAnsi="Twinkl Cursive Looped"/>
                <w:sz w:val="24"/>
                <w:szCs w:val="24"/>
              </w:rPr>
              <w:t xml:space="preserve">healthy eating leaflet for families, </w:t>
            </w:r>
            <w:r w:rsidRPr="00B4129C">
              <w:rPr>
                <w:rFonts w:ascii="Twinkl Cursive Looped" w:hAnsi="Twinkl Cursive Looped"/>
                <w:sz w:val="24"/>
                <w:szCs w:val="24"/>
              </w:rPr>
              <w:t>school</w:t>
            </w:r>
            <w:r w:rsidR="00687135">
              <w:rPr>
                <w:rFonts w:ascii="Twinkl Cursive Looped" w:hAnsi="Twinkl Cursive Looped"/>
                <w:sz w:val="24"/>
                <w:szCs w:val="24"/>
              </w:rPr>
              <w:t xml:space="preserve"> </w:t>
            </w:r>
            <w:r w:rsidRPr="004B12B1">
              <w:rPr>
                <w:rFonts w:ascii="Twinkl Cursive Looped" w:hAnsi="Twinkl Cursive Looped"/>
                <w:sz w:val="24"/>
                <w:szCs w:val="24"/>
              </w:rPr>
              <w:t>dinners/topics/</w:t>
            </w:r>
            <w:r w:rsidR="00687135">
              <w:rPr>
                <w:rFonts w:ascii="Twinkl Cursive Looped" w:hAnsi="Twinkl Cursive Looped"/>
                <w:sz w:val="24"/>
                <w:szCs w:val="24"/>
              </w:rPr>
              <w:t xml:space="preserve"> </w:t>
            </w:r>
            <w:r w:rsidRPr="004B12B1">
              <w:rPr>
                <w:rFonts w:ascii="Twinkl Cursive Looped" w:hAnsi="Twinkl Cursive Looped"/>
                <w:sz w:val="24"/>
                <w:szCs w:val="24"/>
              </w:rPr>
              <w:t>harvest et cetera (not included in PE funding)).</w:t>
            </w:r>
          </w:p>
        </w:tc>
        <w:tc>
          <w:tcPr>
            <w:tcW w:w="3197" w:type="dxa"/>
          </w:tcPr>
          <w:p w:rsidR="00B710B9" w:rsidRPr="004B12B1" w:rsidRDefault="0031207D" w:rsidP="009734AC">
            <w:pPr>
              <w:rPr>
                <w:rFonts w:ascii="Twinkl Cursive Looped" w:hAnsi="Twinkl Cursive Looped"/>
                <w:sz w:val="24"/>
                <w:szCs w:val="24"/>
              </w:rPr>
            </w:pPr>
            <w:r>
              <w:rPr>
                <w:rFonts w:ascii="Twinkl Cursive Looped" w:hAnsi="Twinkl Cursive Looped"/>
                <w:sz w:val="24"/>
                <w:szCs w:val="24"/>
              </w:rPr>
              <w:lastRenderedPageBreak/>
              <w:t>£4</w:t>
            </w:r>
            <w:r w:rsidR="008A4A2E">
              <w:rPr>
                <w:rFonts w:ascii="Twinkl Cursive Looped" w:hAnsi="Twinkl Cursive Looped"/>
                <w:sz w:val="24"/>
                <w:szCs w:val="24"/>
              </w:rPr>
              <w:t>,547.50</w:t>
            </w:r>
          </w:p>
          <w:p w:rsidR="00B710B9" w:rsidRPr="0093086E" w:rsidRDefault="00B710B9" w:rsidP="0005046C">
            <w:pPr>
              <w:pStyle w:val="ListParagraph"/>
              <w:numPr>
                <w:ilvl w:val="0"/>
                <w:numId w:val="12"/>
              </w:numPr>
              <w:rPr>
                <w:rFonts w:ascii="Twinkl Cursive Looped" w:hAnsi="Twinkl Cursive Looped"/>
              </w:rPr>
            </w:pPr>
            <w:r w:rsidRPr="0093086E">
              <w:rPr>
                <w:rFonts w:ascii="Twinkl Cursive Looped" w:hAnsi="Twinkl Cursive Looped"/>
              </w:rPr>
              <w:t xml:space="preserve">Coram = £547.50 </w:t>
            </w:r>
          </w:p>
          <w:p w:rsidR="00B710B9" w:rsidRPr="0093086E" w:rsidRDefault="003F638C" w:rsidP="0005046C">
            <w:pPr>
              <w:pStyle w:val="ListParagraph"/>
              <w:numPr>
                <w:ilvl w:val="0"/>
                <w:numId w:val="12"/>
              </w:numPr>
              <w:rPr>
                <w:rFonts w:ascii="Twinkl Cursive Looped" w:hAnsi="Twinkl Cursive Looped"/>
              </w:rPr>
            </w:pPr>
            <w:r>
              <w:rPr>
                <w:rFonts w:ascii="Twinkl Cursive Looped" w:hAnsi="Twinkl Cursive Looped"/>
              </w:rPr>
              <w:t>FSW = £1000.00</w:t>
            </w:r>
          </w:p>
          <w:p w:rsidR="0093086E" w:rsidRPr="0093086E" w:rsidRDefault="0093086E" w:rsidP="0005046C">
            <w:pPr>
              <w:pStyle w:val="ListParagraph"/>
              <w:numPr>
                <w:ilvl w:val="0"/>
                <w:numId w:val="12"/>
              </w:numPr>
              <w:rPr>
                <w:rFonts w:ascii="Twinkl Cursive Looped" w:hAnsi="Twinkl Cursive Looped"/>
              </w:rPr>
            </w:pPr>
            <w:r w:rsidRPr="0093086E">
              <w:rPr>
                <w:rFonts w:ascii="Twinkl Cursive Looped" w:hAnsi="Twinkl Cursive Looped"/>
              </w:rPr>
              <w:t>Supporting wellbeing within school</w:t>
            </w:r>
            <w:r>
              <w:rPr>
                <w:rFonts w:ascii="Twinkl Cursive Looped" w:hAnsi="Twinkl Cursive Looped"/>
              </w:rPr>
              <w:t xml:space="preserve"> (Rainbow breathing, yoga, mindfulness)</w:t>
            </w:r>
          </w:p>
          <w:p w:rsidR="00B710B9" w:rsidRPr="0093086E" w:rsidRDefault="0093086E" w:rsidP="0093086E">
            <w:pPr>
              <w:ind w:left="720"/>
              <w:rPr>
                <w:rFonts w:ascii="Twinkl Cursive Looped" w:hAnsi="Twinkl Cursive Looped"/>
              </w:rPr>
            </w:pPr>
            <w:r w:rsidRPr="00B4129C">
              <w:rPr>
                <w:rFonts w:ascii="Twinkl Cursive Looped" w:hAnsi="Twinkl Cursive Looped"/>
              </w:rPr>
              <w:t>= £1,000</w:t>
            </w:r>
            <w:r w:rsidR="003F638C" w:rsidRPr="00B4129C">
              <w:rPr>
                <w:rFonts w:ascii="Twinkl Cursive Looped" w:hAnsi="Twinkl Cursive Looped"/>
              </w:rPr>
              <w:t>.00</w:t>
            </w:r>
            <w:r w:rsidRPr="0093086E">
              <w:rPr>
                <w:rFonts w:ascii="Twinkl Cursive Looped" w:hAnsi="Twinkl Cursive Looped"/>
              </w:rPr>
              <w:t xml:space="preserve"> </w:t>
            </w:r>
          </w:p>
          <w:p w:rsidR="00B710B9" w:rsidRDefault="008A3C84" w:rsidP="00C23323">
            <w:pPr>
              <w:pStyle w:val="ListParagraph"/>
              <w:numPr>
                <w:ilvl w:val="0"/>
                <w:numId w:val="12"/>
              </w:numPr>
              <w:rPr>
                <w:rFonts w:ascii="Twinkl Cursive Looped" w:hAnsi="Twinkl Cursive Looped"/>
              </w:rPr>
            </w:pPr>
            <w:r>
              <w:rPr>
                <w:rFonts w:ascii="Twinkl Cursive Looped" w:hAnsi="Twinkl Cursive Looped"/>
              </w:rPr>
              <w:t xml:space="preserve">£1,000.00 </w:t>
            </w:r>
            <w:r w:rsidR="00B710B9" w:rsidRPr="004B12B1">
              <w:rPr>
                <w:rFonts w:ascii="Twinkl Cursive Looped" w:hAnsi="Twinkl Cursive Looped"/>
              </w:rPr>
              <w:t>Active Playtimes.</w:t>
            </w:r>
          </w:p>
          <w:p w:rsidR="0031207D" w:rsidRDefault="00281F1B" w:rsidP="00C23323">
            <w:pPr>
              <w:pStyle w:val="ListParagraph"/>
              <w:numPr>
                <w:ilvl w:val="0"/>
                <w:numId w:val="12"/>
              </w:numPr>
              <w:rPr>
                <w:rFonts w:ascii="Twinkl Cursive Looped" w:hAnsi="Twinkl Cursive Looped"/>
              </w:rPr>
            </w:pPr>
            <w:r>
              <w:rPr>
                <w:rFonts w:ascii="Twinkl Cursive Looped" w:hAnsi="Twinkl Cursive Looped"/>
              </w:rPr>
              <w:t>£1,000 Sporting competitions.</w:t>
            </w:r>
          </w:p>
          <w:p w:rsidR="00B710B9" w:rsidRPr="004B12B1" w:rsidRDefault="00B710B9" w:rsidP="00CB7DD5">
            <w:pPr>
              <w:pStyle w:val="ListParagraph"/>
              <w:rPr>
                <w:rFonts w:ascii="Twinkl Cursive Looped" w:hAnsi="Twinkl Cursive Looped"/>
              </w:rPr>
            </w:pPr>
          </w:p>
        </w:tc>
        <w:tc>
          <w:tcPr>
            <w:tcW w:w="4438" w:type="dxa"/>
            <w:gridSpan w:val="11"/>
          </w:tcPr>
          <w:p w:rsidR="00B710B9" w:rsidRPr="004B12B1" w:rsidRDefault="00B710B9">
            <w:pPr>
              <w:rPr>
                <w:rFonts w:ascii="Twinkl Cursive Looped" w:hAnsi="Twinkl Cursive Looped"/>
              </w:rPr>
            </w:pPr>
          </w:p>
          <w:tbl>
            <w:tblPr>
              <w:tblStyle w:val="TableGrid"/>
              <w:tblpPr w:leftFromText="180" w:rightFromText="180" w:vertAnchor="page" w:horzAnchor="margin"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36"/>
              <w:gridCol w:w="436"/>
              <w:gridCol w:w="337"/>
              <w:gridCol w:w="338"/>
            </w:tblGrid>
            <w:tr w:rsidR="00B710B9" w:rsidRPr="004B12B1" w:rsidTr="005275B2">
              <w:trPr>
                <w:trHeight w:val="405"/>
              </w:trPr>
              <w:tc>
                <w:tcPr>
                  <w:tcW w:w="337" w:type="dxa"/>
                  <w:vMerge w:val="restart"/>
                  <w:shd w:val="clear" w:color="auto" w:fill="66FF33"/>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1</w:t>
                  </w:r>
                </w:p>
              </w:tc>
              <w:tc>
                <w:tcPr>
                  <w:tcW w:w="337" w:type="dxa"/>
                  <w:vMerge w:val="restart"/>
                  <w:shd w:val="clear" w:color="auto" w:fill="66FF33"/>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2</w:t>
                  </w:r>
                </w:p>
                <w:p w:rsidR="00B710B9" w:rsidRPr="004B12B1" w:rsidRDefault="00B710B9" w:rsidP="005275B2">
                  <w:pPr>
                    <w:rPr>
                      <w:rFonts w:ascii="Twinkl Cursive Looped" w:hAnsi="Twinkl Cursive Looped"/>
                    </w:rPr>
                  </w:pPr>
                </w:p>
              </w:tc>
              <w:tc>
                <w:tcPr>
                  <w:tcW w:w="337" w:type="dxa"/>
                  <w:vMerge w:val="restart"/>
                  <w:shd w:val="clear" w:color="auto" w:fill="66FF33"/>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3</w:t>
                  </w:r>
                </w:p>
                <w:p w:rsidR="00B710B9" w:rsidRPr="004B12B1" w:rsidRDefault="00B710B9" w:rsidP="005275B2">
                  <w:pPr>
                    <w:rPr>
                      <w:rFonts w:ascii="Twinkl Cursive Looped" w:hAnsi="Twinkl Cursive Looped"/>
                    </w:rPr>
                  </w:pPr>
                </w:p>
              </w:tc>
              <w:tc>
                <w:tcPr>
                  <w:tcW w:w="337" w:type="dxa"/>
                  <w:vMerge w:val="restart"/>
                  <w:shd w:val="clear" w:color="auto" w:fill="auto"/>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4</w:t>
                  </w:r>
                </w:p>
                <w:p w:rsidR="00B710B9" w:rsidRPr="004B12B1" w:rsidRDefault="00B710B9" w:rsidP="005275B2">
                  <w:pPr>
                    <w:rPr>
                      <w:rFonts w:ascii="Twinkl Cursive Looped" w:hAnsi="Twinkl Cursive Looped"/>
                    </w:rPr>
                  </w:pPr>
                </w:p>
              </w:tc>
              <w:tc>
                <w:tcPr>
                  <w:tcW w:w="2179" w:type="dxa"/>
                  <w:gridSpan w:val="5"/>
                </w:tcPr>
                <w:p w:rsidR="00B710B9" w:rsidRPr="004B12B1" w:rsidRDefault="00B710B9" w:rsidP="005275B2">
                  <w:pPr>
                    <w:jc w:val="center"/>
                    <w:rPr>
                      <w:rFonts w:ascii="Twinkl Cursive Looped" w:hAnsi="Twinkl Cursive Looped"/>
                    </w:rPr>
                  </w:pPr>
                  <w:r w:rsidRPr="004B12B1">
                    <w:rPr>
                      <w:rFonts w:ascii="Twinkl Cursive Looped" w:hAnsi="Twinkl Cursive Looped"/>
                    </w:rPr>
                    <w:t>5</w:t>
                  </w:r>
                </w:p>
              </w:tc>
              <w:tc>
                <w:tcPr>
                  <w:tcW w:w="337" w:type="dxa"/>
                  <w:vMerge w:val="restart"/>
                  <w:shd w:val="clear" w:color="auto" w:fill="66FF33"/>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6</w:t>
                  </w:r>
                </w:p>
              </w:tc>
              <w:tc>
                <w:tcPr>
                  <w:tcW w:w="338" w:type="dxa"/>
                  <w:vMerge w:val="restart"/>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7</w:t>
                  </w:r>
                </w:p>
              </w:tc>
            </w:tr>
            <w:tr w:rsidR="00B710B9" w:rsidRPr="004B12B1" w:rsidTr="005275B2">
              <w:trPr>
                <w:trHeight w:val="405"/>
              </w:trPr>
              <w:tc>
                <w:tcPr>
                  <w:tcW w:w="337" w:type="dxa"/>
                  <w:vMerge/>
                  <w:shd w:val="clear" w:color="auto" w:fill="66FF33"/>
                </w:tcPr>
                <w:p w:rsidR="00B710B9" w:rsidRPr="004B12B1" w:rsidRDefault="00B710B9" w:rsidP="005275B2">
                  <w:pPr>
                    <w:rPr>
                      <w:rFonts w:ascii="Twinkl Cursive Looped" w:hAnsi="Twinkl Cursive Looped"/>
                    </w:rPr>
                  </w:pPr>
                </w:p>
              </w:tc>
              <w:tc>
                <w:tcPr>
                  <w:tcW w:w="337" w:type="dxa"/>
                  <w:vMerge/>
                  <w:shd w:val="clear" w:color="auto" w:fill="66FF33"/>
                </w:tcPr>
                <w:p w:rsidR="00B710B9" w:rsidRPr="004B12B1" w:rsidRDefault="00B710B9" w:rsidP="005275B2">
                  <w:pPr>
                    <w:rPr>
                      <w:rFonts w:ascii="Twinkl Cursive Looped" w:hAnsi="Twinkl Cursive Looped"/>
                    </w:rPr>
                  </w:pPr>
                </w:p>
              </w:tc>
              <w:tc>
                <w:tcPr>
                  <w:tcW w:w="337" w:type="dxa"/>
                  <w:vMerge/>
                  <w:shd w:val="clear" w:color="auto" w:fill="66FF33"/>
                </w:tcPr>
                <w:p w:rsidR="00B710B9" w:rsidRPr="004B12B1" w:rsidRDefault="00B710B9" w:rsidP="005275B2">
                  <w:pPr>
                    <w:rPr>
                      <w:rFonts w:ascii="Twinkl Cursive Looped" w:hAnsi="Twinkl Cursive Looped"/>
                    </w:rPr>
                  </w:pPr>
                </w:p>
              </w:tc>
              <w:tc>
                <w:tcPr>
                  <w:tcW w:w="337" w:type="dxa"/>
                  <w:vMerge/>
                  <w:shd w:val="clear" w:color="auto" w:fill="auto"/>
                </w:tcPr>
                <w:p w:rsidR="00B710B9" w:rsidRPr="004B12B1" w:rsidRDefault="00B710B9" w:rsidP="005275B2">
                  <w:pPr>
                    <w:rPr>
                      <w:rFonts w:ascii="Twinkl Cursive Looped" w:hAnsi="Twinkl Cursive Looped"/>
                    </w:rPr>
                  </w:pPr>
                </w:p>
              </w:tc>
              <w:tc>
                <w:tcPr>
                  <w:tcW w:w="435"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a</w:t>
                  </w:r>
                </w:p>
              </w:tc>
              <w:tc>
                <w:tcPr>
                  <w:tcW w:w="436"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b</w:t>
                  </w:r>
                </w:p>
              </w:tc>
              <w:tc>
                <w:tcPr>
                  <w:tcW w:w="436"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c</w:t>
                  </w:r>
                </w:p>
              </w:tc>
              <w:tc>
                <w:tcPr>
                  <w:tcW w:w="436"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d</w:t>
                  </w:r>
                </w:p>
              </w:tc>
              <w:tc>
                <w:tcPr>
                  <w:tcW w:w="436"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e</w:t>
                  </w:r>
                </w:p>
              </w:tc>
              <w:tc>
                <w:tcPr>
                  <w:tcW w:w="337" w:type="dxa"/>
                  <w:vMerge/>
                  <w:shd w:val="clear" w:color="auto" w:fill="66FF33"/>
                </w:tcPr>
                <w:p w:rsidR="00B710B9" w:rsidRPr="004B12B1" w:rsidRDefault="00B710B9" w:rsidP="005275B2">
                  <w:pPr>
                    <w:rPr>
                      <w:rFonts w:ascii="Twinkl Cursive Looped" w:hAnsi="Twinkl Cursive Looped"/>
                    </w:rPr>
                  </w:pPr>
                </w:p>
              </w:tc>
              <w:tc>
                <w:tcPr>
                  <w:tcW w:w="338" w:type="dxa"/>
                  <w:vMerge/>
                </w:tcPr>
                <w:p w:rsidR="00B710B9" w:rsidRPr="004B12B1" w:rsidRDefault="00B710B9" w:rsidP="005275B2">
                  <w:pPr>
                    <w:rPr>
                      <w:rFonts w:ascii="Twinkl Cursive Looped" w:hAnsi="Twinkl Cursive Looped"/>
                    </w:rPr>
                  </w:pPr>
                </w:p>
              </w:tc>
            </w:tr>
          </w:tbl>
          <w:p w:rsidR="00B710B9" w:rsidRPr="004B12B1" w:rsidRDefault="00B710B9" w:rsidP="00737C97">
            <w:pPr>
              <w:rPr>
                <w:rFonts w:ascii="Twinkl Cursive Looped" w:hAnsi="Twinkl Cursive Looped"/>
                <w:color w:val="00B0F0"/>
              </w:rPr>
            </w:pPr>
          </w:p>
        </w:tc>
        <w:tc>
          <w:tcPr>
            <w:tcW w:w="2237" w:type="dxa"/>
          </w:tcPr>
          <w:p w:rsidR="00B710B9" w:rsidRPr="00BC342A" w:rsidRDefault="00514E47" w:rsidP="009734AC">
            <w:pPr>
              <w:rPr>
                <w:rFonts w:ascii="Twinkl Cursive Looped" w:hAnsi="Twinkl Cursive Looped"/>
                <w:color w:val="FF0000"/>
              </w:rPr>
            </w:pPr>
            <w:r w:rsidRPr="00BC342A">
              <w:rPr>
                <w:rFonts w:ascii="Twinkl Cursive Looped" w:hAnsi="Twinkl Cursive Looped"/>
                <w:color w:val="FF0000"/>
              </w:rPr>
              <w:t xml:space="preserve">All of these </w:t>
            </w:r>
            <w:r w:rsidR="00561807" w:rsidRPr="00BC342A">
              <w:rPr>
                <w:rFonts w:ascii="Twinkl Cursive Looped" w:hAnsi="Twinkl Cursive Looped"/>
                <w:color w:val="FF0000"/>
              </w:rPr>
              <w:t>sessions have worked well in promoting the children’s wellbeing but they will need to continue into next year in order fo</w:t>
            </w:r>
            <w:r w:rsidR="00616CA1">
              <w:rPr>
                <w:rFonts w:ascii="Twinkl Cursive Looped" w:hAnsi="Twinkl Cursive Looped"/>
                <w:color w:val="FF0000"/>
              </w:rPr>
              <w:t>r their benefits to be fully embedded.</w:t>
            </w:r>
          </w:p>
          <w:p w:rsidR="00B710B9" w:rsidRDefault="00B710B9" w:rsidP="009734AC"/>
          <w:p w:rsidR="00B710B9" w:rsidRDefault="00B710B9" w:rsidP="009734AC"/>
          <w:p w:rsidR="00B710B9" w:rsidRPr="008B07C4" w:rsidRDefault="00B710B9" w:rsidP="009734AC">
            <w:pPr>
              <w:rPr>
                <w:color w:val="00B0F0"/>
              </w:rPr>
            </w:pPr>
          </w:p>
          <w:p w:rsidR="00B710B9" w:rsidRDefault="00B710B9" w:rsidP="009734AC"/>
          <w:p w:rsidR="00B710B9" w:rsidRDefault="00B710B9" w:rsidP="009734AC"/>
          <w:p w:rsidR="00B710B9" w:rsidRDefault="00B710B9" w:rsidP="009734AC">
            <w:pPr>
              <w:rPr>
                <w:color w:val="00B0F0"/>
              </w:rPr>
            </w:pPr>
          </w:p>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Pr="009E7870" w:rsidRDefault="00B710B9" w:rsidP="001976AC">
            <w:pPr>
              <w:rPr>
                <w:color w:val="00B0F0"/>
              </w:rPr>
            </w:pPr>
          </w:p>
        </w:tc>
        <w:tc>
          <w:tcPr>
            <w:tcW w:w="2243" w:type="dxa"/>
          </w:tcPr>
          <w:p w:rsidR="00B710B9" w:rsidRPr="00616CA1" w:rsidRDefault="00561807" w:rsidP="009734AC">
            <w:pPr>
              <w:rPr>
                <w:rFonts w:ascii="Twinkl Cursive Unlooped" w:hAnsi="Twinkl Cursive Unlooped"/>
                <w:color w:val="00B050"/>
              </w:rPr>
            </w:pPr>
            <w:r w:rsidRPr="00616CA1">
              <w:rPr>
                <w:rFonts w:ascii="Twinkl Cursive Unlooped" w:hAnsi="Twinkl Cursive Unlooped"/>
                <w:color w:val="00B050"/>
              </w:rPr>
              <w:lastRenderedPageBreak/>
              <w:t>Continue to plan these sessions for next year (2023-24).</w:t>
            </w:r>
          </w:p>
          <w:p w:rsidR="00B710B9" w:rsidRDefault="00B710B9" w:rsidP="009734AC"/>
        </w:tc>
      </w:tr>
      <w:tr w:rsidR="00B710B9" w:rsidTr="00B710B9">
        <w:tc>
          <w:tcPr>
            <w:tcW w:w="3509" w:type="dxa"/>
          </w:tcPr>
          <w:p w:rsidR="00B710B9" w:rsidRPr="00977D60" w:rsidRDefault="00B710B9" w:rsidP="009734AC">
            <w:pPr>
              <w:rPr>
                <w:rFonts w:ascii="Twinkl Cursive Looped" w:hAnsi="Twinkl Cursive Looped"/>
                <w:sz w:val="24"/>
                <w:szCs w:val="24"/>
              </w:rPr>
            </w:pPr>
            <w:r w:rsidRPr="00EF0B6F">
              <w:rPr>
                <w:rFonts w:ascii="Twinkl Cursive Looped" w:hAnsi="Twinkl Cursive Looped"/>
                <w:b/>
                <w:sz w:val="24"/>
                <w:szCs w:val="24"/>
              </w:rPr>
              <w:lastRenderedPageBreak/>
              <w:t xml:space="preserve">Active participation in sporting games and tournaments </w:t>
            </w:r>
            <w:r w:rsidRPr="00EF0B6F">
              <w:rPr>
                <w:rFonts w:ascii="Twinkl Cursive Looped" w:hAnsi="Twinkl Cursive Looped"/>
                <w:sz w:val="24"/>
                <w:szCs w:val="24"/>
              </w:rPr>
              <w:t>(for example, all children to participa</w:t>
            </w:r>
            <w:r w:rsidR="00EF0B6F">
              <w:rPr>
                <w:rFonts w:ascii="Twinkl Cursive Looped" w:hAnsi="Twinkl Cursive Looped"/>
                <w:sz w:val="24"/>
                <w:szCs w:val="24"/>
              </w:rPr>
              <w:t>te in a sports’ day once a year,</w:t>
            </w:r>
            <w:r w:rsidRPr="00EF0B6F">
              <w:rPr>
                <w:rFonts w:ascii="Twinkl Cursive Looped" w:hAnsi="Twinkl Cursive Looped"/>
                <w:sz w:val="24"/>
                <w:szCs w:val="24"/>
              </w:rPr>
              <w:t xml:space="preserve"> Y5/6 sports hall competition, Y5/6 GPJ tournament, Y5/6 netball tournament, Y5/6 Quick Sticks</w:t>
            </w:r>
            <w:r w:rsidRPr="00F7789E">
              <w:rPr>
                <w:sz w:val="24"/>
                <w:szCs w:val="24"/>
              </w:rPr>
              <w:t xml:space="preserve"> </w:t>
            </w:r>
            <w:r w:rsidRPr="004B12B1">
              <w:rPr>
                <w:rFonts w:ascii="Twinkl Cursive Looped" w:hAnsi="Twinkl Cursive Looped"/>
                <w:sz w:val="24"/>
                <w:szCs w:val="24"/>
              </w:rPr>
              <w:t>Ho</w:t>
            </w:r>
            <w:r w:rsidR="00977D60">
              <w:rPr>
                <w:rFonts w:ascii="Twinkl Cursive Looped" w:hAnsi="Twinkl Cursive Looped"/>
                <w:sz w:val="24"/>
                <w:szCs w:val="24"/>
              </w:rPr>
              <w:t>ckey tournament, Cross Country, Ar</w:t>
            </w:r>
            <w:r w:rsidRPr="004B12B1">
              <w:rPr>
                <w:rFonts w:ascii="Twinkl Cursive Looped" w:hAnsi="Twinkl Cursive Looped"/>
                <w:sz w:val="24"/>
                <w:szCs w:val="24"/>
              </w:rPr>
              <w:t>chery, Quad Kids,</w:t>
            </w:r>
            <w:r w:rsidR="00977D60">
              <w:rPr>
                <w:rFonts w:ascii="Twinkl Cursive Looped" w:hAnsi="Twinkl Cursive Looped"/>
                <w:sz w:val="24"/>
                <w:szCs w:val="24"/>
              </w:rPr>
              <w:t xml:space="preserve"> New Age Kurling,</w:t>
            </w:r>
            <w:r w:rsidRPr="004B12B1">
              <w:rPr>
                <w:rFonts w:ascii="Twinkl Cursive Looped" w:hAnsi="Twinkl Cursive Looped"/>
                <w:sz w:val="24"/>
                <w:szCs w:val="24"/>
              </w:rPr>
              <w:t xml:space="preserve"> GPJ Soccer Open 7s).</w:t>
            </w:r>
          </w:p>
          <w:p w:rsidR="00B710B9" w:rsidRPr="004B12B1" w:rsidRDefault="00B710B9" w:rsidP="003B50C1">
            <w:pPr>
              <w:pStyle w:val="ListParagraph"/>
              <w:numPr>
                <w:ilvl w:val="0"/>
                <w:numId w:val="7"/>
              </w:numPr>
              <w:rPr>
                <w:rFonts w:ascii="Twinkl Cursive Looped" w:hAnsi="Twinkl Cursive Looped"/>
                <w:sz w:val="24"/>
                <w:szCs w:val="24"/>
              </w:rPr>
            </w:pPr>
            <w:r w:rsidRPr="004B12B1">
              <w:rPr>
                <w:rFonts w:ascii="Twinkl Cursive Looped" w:hAnsi="Twinkl Cursive Looped"/>
                <w:sz w:val="24"/>
                <w:szCs w:val="24"/>
              </w:rPr>
              <w:t>GPJ Entrance fees;</w:t>
            </w:r>
          </w:p>
          <w:p w:rsidR="00B710B9" w:rsidRPr="004B12B1" w:rsidRDefault="00B710B9" w:rsidP="00240582">
            <w:pPr>
              <w:pStyle w:val="ListParagraph"/>
              <w:numPr>
                <w:ilvl w:val="0"/>
                <w:numId w:val="6"/>
              </w:numPr>
              <w:rPr>
                <w:rFonts w:ascii="Twinkl Cursive Looped" w:hAnsi="Twinkl Cursive Looped"/>
              </w:rPr>
            </w:pPr>
            <w:r w:rsidRPr="004B12B1">
              <w:rPr>
                <w:rFonts w:ascii="Twinkl Cursive Looped" w:hAnsi="Twinkl Cursive Looped"/>
              </w:rPr>
              <w:t>Transportation to events;</w:t>
            </w:r>
          </w:p>
          <w:p w:rsidR="00B710B9" w:rsidRPr="00977D60"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rPr>
              <w:t>Sports’ Games Organiser.</w:t>
            </w:r>
          </w:p>
          <w:p w:rsidR="00977D60" w:rsidRDefault="00977D60" w:rsidP="00977D60">
            <w:pPr>
              <w:rPr>
                <w:rFonts w:ascii="Twinkl Cursive Looped" w:hAnsi="Twinkl Cursive Looped"/>
                <w:sz w:val="24"/>
                <w:szCs w:val="24"/>
              </w:rPr>
            </w:pPr>
            <w:r>
              <w:rPr>
                <w:rFonts w:ascii="Twinkl Cursive Looped" w:hAnsi="Twinkl Cursive Looped"/>
                <w:sz w:val="24"/>
                <w:szCs w:val="24"/>
              </w:rPr>
              <w:t>Transportation costs for events and swimming.</w:t>
            </w:r>
          </w:p>
          <w:p w:rsidR="00537B87" w:rsidRPr="00977D60" w:rsidRDefault="00537B87" w:rsidP="00977D60">
            <w:pPr>
              <w:rPr>
                <w:rFonts w:ascii="Twinkl Cursive Looped" w:hAnsi="Twinkl Cursive Looped"/>
                <w:sz w:val="24"/>
                <w:szCs w:val="24"/>
              </w:rPr>
            </w:pPr>
          </w:p>
        </w:tc>
        <w:tc>
          <w:tcPr>
            <w:tcW w:w="3197" w:type="dxa"/>
          </w:tcPr>
          <w:p w:rsidR="00B710B9" w:rsidRDefault="00537B87" w:rsidP="004B12B1">
            <w:pPr>
              <w:rPr>
                <w:sz w:val="24"/>
                <w:szCs w:val="24"/>
              </w:rPr>
            </w:pPr>
            <w:r>
              <w:rPr>
                <w:sz w:val="24"/>
                <w:szCs w:val="24"/>
              </w:rPr>
              <w:t>£6,116.97</w:t>
            </w:r>
          </w:p>
          <w:p w:rsidR="00B710B9" w:rsidRDefault="00B710B9" w:rsidP="004B12B1">
            <w:pPr>
              <w:pStyle w:val="ListParagraph"/>
              <w:numPr>
                <w:ilvl w:val="0"/>
                <w:numId w:val="16"/>
              </w:numPr>
            </w:pPr>
            <w:r>
              <w:t>GPJ Entrance Fees = £400.</w:t>
            </w:r>
            <w:r w:rsidR="004D5DC2">
              <w:t>00.</w:t>
            </w:r>
          </w:p>
          <w:p w:rsidR="00B710B9" w:rsidRDefault="008A4A2E" w:rsidP="0093086E">
            <w:pPr>
              <w:pStyle w:val="ListParagraph"/>
              <w:numPr>
                <w:ilvl w:val="0"/>
                <w:numId w:val="13"/>
              </w:numPr>
              <w:shd w:val="clear" w:color="auto" w:fill="FFFFFF" w:themeFill="background1"/>
              <w:rPr>
                <w:rFonts w:ascii="Twinkl Cursive Looped" w:hAnsi="Twinkl Cursive Looped"/>
              </w:rPr>
            </w:pPr>
            <w:r>
              <w:rPr>
                <w:rFonts w:ascii="Twinkl Cursive Looped" w:hAnsi="Twinkl Cursive Looped"/>
              </w:rPr>
              <w:t>Sports’ Organiser = £45</w:t>
            </w:r>
            <w:r w:rsidR="00B710B9" w:rsidRPr="0093086E">
              <w:rPr>
                <w:rFonts w:ascii="Twinkl Cursive Looped" w:hAnsi="Twinkl Cursive Looped"/>
              </w:rPr>
              <w:t>0</w:t>
            </w:r>
            <w:r w:rsidR="004D5DC2">
              <w:rPr>
                <w:rFonts w:ascii="Twinkl Cursive Looped" w:hAnsi="Twinkl Cursive Looped"/>
              </w:rPr>
              <w:t>.00.</w:t>
            </w:r>
          </w:p>
          <w:p w:rsidR="004D5DC2" w:rsidRPr="00CF72D2" w:rsidRDefault="004D5DC2" w:rsidP="00CF72D2">
            <w:pPr>
              <w:pStyle w:val="ListParagraph"/>
              <w:numPr>
                <w:ilvl w:val="0"/>
                <w:numId w:val="13"/>
              </w:numPr>
              <w:rPr>
                <w:rFonts w:ascii="Twinkl Cursive Looped" w:hAnsi="Twinkl Cursive Looped"/>
              </w:rPr>
            </w:pPr>
            <w:r w:rsidRPr="00CF72D2">
              <w:rPr>
                <w:rFonts w:ascii="Twinkl Cursive Looped" w:hAnsi="Twinkl Cursive Looped"/>
              </w:rPr>
              <w:t xml:space="preserve">Sports’ </w:t>
            </w:r>
            <w:r w:rsidR="00FC51EE" w:rsidRPr="00CF72D2">
              <w:rPr>
                <w:rFonts w:ascii="Twinkl Cursive Looped" w:hAnsi="Twinkl Cursive Looped"/>
              </w:rPr>
              <w:t>equipment = tenn</w:t>
            </w:r>
            <w:r w:rsidR="00A64049" w:rsidRPr="00CF72D2">
              <w:rPr>
                <w:rFonts w:ascii="Twinkl Cursive Looped" w:hAnsi="Twinkl Cursive Looped"/>
              </w:rPr>
              <w:t>is net and tennis balls £150.00</w:t>
            </w:r>
          </w:p>
          <w:p w:rsidR="0029321B" w:rsidRPr="0029321B" w:rsidRDefault="002712A0" w:rsidP="0029321B">
            <w:pPr>
              <w:pStyle w:val="ListParagraph"/>
              <w:numPr>
                <w:ilvl w:val="0"/>
                <w:numId w:val="13"/>
              </w:numPr>
              <w:shd w:val="clear" w:color="auto" w:fill="FFFFFF" w:themeFill="background1"/>
              <w:rPr>
                <w:rFonts w:ascii="Twinkl Cursive Looped" w:hAnsi="Twinkl Cursive Looped"/>
              </w:rPr>
            </w:pPr>
            <w:r w:rsidRPr="00B4129C">
              <w:rPr>
                <w:rFonts w:ascii="Twinkl Cursive Looped" w:hAnsi="Twinkl Cursive Looped"/>
              </w:rPr>
              <w:t xml:space="preserve">Transportation </w:t>
            </w:r>
            <w:r w:rsidR="00FC51EE">
              <w:rPr>
                <w:rFonts w:ascii="Twinkl Cursive Looped" w:hAnsi="Twinkl Cursive Looped"/>
              </w:rPr>
              <w:t>£2,0</w:t>
            </w:r>
            <w:r w:rsidR="00A65282" w:rsidRPr="00B4129C">
              <w:rPr>
                <w:rFonts w:ascii="Twinkl Cursive Looped" w:hAnsi="Twinkl Cursive Looped"/>
              </w:rPr>
              <w:t>00</w:t>
            </w:r>
            <w:r w:rsidR="0029321B">
              <w:rPr>
                <w:rFonts w:ascii="Twinkl Cursive Looped" w:hAnsi="Twinkl Cursive Looped"/>
              </w:rPr>
              <w:t xml:space="preserve"> (Coach for </w:t>
            </w:r>
            <w:r w:rsidR="00DF3B37">
              <w:rPr>
                <w:rFonts w:ascii="Twinkl Cursive Looped" w:hAnsi="Twinkl Cursive Looped"/>
              </w:rPr>
              <w:t xml:space="preserve">Gym, </w:t>
            </w:r>
            <w:r w:rsidR="0029321B">
              <w:rPr>
                <w:rFonts w:ascii="Twinkl Cursive Looped" w:hAnsi="Twinkl Cursive Looped"/>
              </w:rPr>
              <w:t xml:space="preserve">swimming, Sports Hall Challenge, </w:t>
            </w:r>
            <w:r w:rsidR="00DF3B37">
              <w:rPr>
                <w:rFonts w:ascii="Twinkl Cursive Looped" w:hAnsi="Twinkl Cursive Looped"/>
              </w:rPr>
              <w:t xml:space="preserve">Cross Country, Netball, </w:t>
            </w:r>
            <w:r w:rsidR="0029321B">
              <w:rPr>
                <w:rFonts w:ascii="Twinkl Cursive Looped" w:hAnsi="Twinkl Cursive Looped"/>
              </w:rPr>
              <w:t>GPJ etc).</w:t>
            </w:r>
          </w:p>
          <w:p w:rsidR="00977D60" w:rsidRDefault="0029321B" w:rsidP="00FC51EE">
            <w:pPr>
              <w:pStyle w:val="ListParagraph"/>
              <w:numPr>
                <w:ilvl w:val="0"/>
                <w:numId w:val="13"/>
              </w:numPr>
              <w:shd w:val="clear" w:color="auto" w:fill="FFFFFF" w:themeFill="background1"/>
              <w:rPr>
                <w:rFonts w:ascii="Twinkl Cursive Looped" w:hAnsi="Twinkl Cursive Looped"/>
              </w:rPr>
            </w:pPr>
            <w:r>
              <w:rPr>
                <w:rFonts w:ascii="Twinkl Cursive Looped" w:hAnsi="Twinkl Cursive Looped"/>
              </w:rPr>
              <w:t>Additional cost for sports kits @ £</w:t>
            </w:r>
            <w:r w:rsidR="0090631B">
              <w:rPr>
                <w:rFonts w:ascii="Twinkl Cursive Looped" w:hAnsi="Twinkl Cursive Looped"/>
              </w:rPr>
              <w:t>1,</w:t>
            </w:r>
            <w:r>
              <w:rPr>
                <w:rFonts w:ascii="Twinkl Cursive Looped" w:hAnsi="Twinkl Cursive Looped"/>
              </w:rPr>
              <w:t>137.50.</w:t>
            </w:r>
          </w:p>
          <w:p w:rsidR="0029321B" w:rsidRDefault="007E72A4" w:rsidP="00FC51EE">
            <w:pPr>
              <w:pStyle w:val="ListParagraph"/>
              <w:numPr>
                <w:ilvl w:val="0"/>
                <w:numId w:val="13"/>
              </w:numPr>
              <w:shd w:val="clear" w:color="auto" w:fill="FFFFFF" w:themeFill="background1"/>
              <w:rPr>
                <w:rFonts w:ascii="Twinkl Cursive Looped" w:hAnsi="Twinkl Cursive Looped"/>
              </w:rPr>
            </w:pPr>
            <w:r>
              <w:rPr>
                <w:rFonts w:ascii="Twinkl Cursive Looped" w:hAnsi="Twinkl Cursive Looped"/>
              </w:rPr>
              <w:t>Storage boxes @ £16.99.</w:t>
            </w:r>
          </w:p>
          <w:p w:rsidR="007E72A4" w:rsidRDefault="007E72A4" w:rsidP="00FC51EE">
            <w:pPr>
              <w:pStyle w:val="ListParagraph"/>
              <w:numPr>
                <w:ilvl w:val="0"/>
                <w:numId w:val="13"/>
              </w:numPr>
              <w:shd w:val="clear" w:color="auto" w:fill="FFFFFF" w:themeFill="background1"/>
              <w:rPr>
                <w:rFonts w:ascii="Twinkl Cursive Looped" w:hAnsi="Twinkl Cursive Looped"/>
              </w:rPr>
            </w:pPr>
            <w:r>
              <w:rPr>
                <w:rFonts w:ascii="Twinkl Cursive Looped" w:hAnsi="Twinkl Cursive Looped"/>
              </w:rPr>
              <w:t>3 Gazebos for Sports Day @ £162.48.</w:t>
            </w:r>
          </w:p>
          <w:p w:rsidR="00537B87" w:rsidRDefault="00537B87" w:rsidP="00FC51EE">
            <w:pPr>
              <w:pStyle w:val="ListParagraph"/>
              <w:numPr>
                <w:ilvl w:val="0"/>
                <w:numId w:val="13"/>
              </w:numPr>
              <w:shd w:val="clear" w:color="auto" w:fill="FFFFFF" w:themeFill="background1"/>
              <w:rPr>
                <w:rFonts w:ascii="Twinkl Cursive Looped" w:hAnsi="Twinkl Cursive Looped"/>
              </w:rPr>
            </w:pPr>
            <w:r>
              <w:rPr>
                <w:rFonts w:ascii="Twinkl Cursive Looped" w:hAnsi="Twinkl Cursive Looped"/>
              </w:rPr>
              <w:t>Netball posts @ £1000 (for 2).</w:t>
            </w:r>
          </w:p>
          <w:p w:rsidR="00537B87" w:rsidRDefault="00537B87" w:rsidP="00FC51EE">
            <w:pPr>
              <w:pStyle w:val="ListParagraph"/>
              <w:numPr>
                <w:ilvl w:val="0"/>
                <w:numId w:val="13"/>
              </w:numPr>
              <w:shd w:val="clear" w:color="auto" w:fill="FFFFFF" w:themeFill="background1"/>
              <w:rPr>
                <w:rFonts w:ascii="Twinkl Cursive Looped" w:hAnsi="Twinkl Cursive Looped"/>
              </w:rPr>
            </w:pPr>
            <w:r>
              <w:rPr>
                <w:rFonts w:ascii="Twinkl Cursive Looped" w:hAnsi="Twinkl Cursive Looped"/>
              </w:rPr>
              <w:t>Badminton sets (rackets, shuttlecock and nets) @ £800.00</w:t>
            </w:r>
          </w:p>
          <w:p w:rsidR="00FC51EE" w:rsidRPr="00537B87" w:rsidRDefault="00FC51EE" w:rsidP="00537B87">
            <w:pPr>
              <w:shd w:val="clear" w:color="auto" w:fill="FFFFFF" w:themeFill="background1"/>
              <w:rPr>
                <w:rFonts w:ascii="Twinkl Cursive Looped" w:hAnsi="Twinkl Cursive Looped"/>
              </w:rPr>
            </w:pPr>
          </w:p>
        </w:tc>
        <w:tc>
          <w:tcPr>
            <w:tcW w:w="4438" w:type="dxa"/>
            <w:gridSpan w:val="11"/>
          </w:tcPr>
          <w:p w:rsidR="00B710B9" w:rsidRDefault="00B710B9"/>
          <w:tbl>
            <w:tblPr>
              <w:tblStyle w:val="TableGrid"/>
              <w:tblpPr w:leftFromText="180" w:rightFromText="180" w:vertAnchor="page" w:horzAnchor="margin"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36"/>
              <w:gridCol w:w="436"/>
              <w:gridCol w:w="337"/>
              <w:gridCol w:w="338"/>
            </w:tblGrid>
            <w:tr w:rsidR="00B710B9" w:rsidTr="00A056EE">
              <w:trPr>
                <w:trHeight w:val="405"/>
              </w:trPr>
              <w:tc>
                <w:tcPr>
                  <w:tcW w:w="337" w:type="dxa"/>
                  <w:vMerge w:val="restart"/>
                  <w:shd w:val="clear" w:color="auto" w:fill="66FF33"/>
                </w:tcPr>
                <w:p w:rsidR="00B710B9" w:rsidRDefault="00B710B9" w:rsidP="005275B2">
                  <w:r>
                    <w:t xml:space="preserve">  </w:t>
                  </w:r>
                  <w:r w:rsidRPr="00E07EC5">
                    <w:t>1</w:t>
                  </w:r>
                </w:p>
              </w:tc>
              <w:tc>
                <w:tcPr>
                  <w:tcW w:w="337" w:type="dxa"/>
                  <w:vMerge w:val="restart"/>
                  <w:shd w:val="clear" w:color="auto" w:fill="auto"/>
                </w:tcPr>
                <w:p w:rsidR="00B710B9" w:rsidRDefault="00B710B9" w:rsidP="005275B2"/>
                <w:p w:rsidR="00B710B9" w:rsidRDefault="00B710B9" w:rsidP="005275B2">
                  <w:r>
                    <w:t>2</w:t>
                  </w:r>
                </w:p>
                <w:p w:rsidR="00B710B9" w:rsidRDefault="00B710B9" w:rsidP="005275B2"/>
              </w:tc>
              <w:tc>
                <w:tcPr>
                  <w:tcW w:w="337" w:type="dxa"/>
                  <w:vMerge w:val="restart"/>
                  <w:shd w:val="clear" w:color="auto" w:fill="66FF33"/>
                </w:tcPr>
                <w:p w:rsidR="00B710B9" w:rsidRDefault="00B710B9" w:rsidP="005275B2"/>
                <w:p w:rsidR="00B710B9" w:rsidRDefault="00B710B9" w:rsidP="005275B2">
                  <w:r>
                    <w:t>3</w:t>
                  </w:r>
                </w:p>
                <w:p w:rsidR="00B710B9" w:rsidRDefault="00B710B9" w:rsidP="005275B2"/>
              </w:tc>
              <w:tc>
                <w:tcPr>
                  <w:tcW w:w="337" w:type="dxa"/>
                  <w:vMerge w:val="restart"/>
                  <w:shd w:val="clear" w:color="auto" w:fill="66FF33"/>
                </w:tcPr>
                <w:p w:rsidR="00B710B9" w:rsidRDefault="00B710B9" w:rsidP="005275B2"/>
                <w:p w:rsidR="00B710B9" w:rsidRDefault="00B710B9" w:rsidP="005275B2">
                  <w:r>
                    <w:t>4</w:t>
                  </w:r>
                </w:p>
                <w:p w:rsidR="00B710B9" w:rsidRDefault="00B710B9" w:rsidP="005275B2"/>
              </w:tc>
              <w:tc>
                <w:tcPr>
                  <w:tcW w:w="2179" w:type="dxa"/>
                  <w:gridSpan w:val="5"/>
                </w:tcPr>
                <w:p w:rsidR="00B710B9" w:rsidRDefault="00B710B9" w:rsidP="005275B2">
                  <w:pPr>
                    <w:jc w:val="center"/>
                  </w:pPr>
                  <w:r>
                    <w:t>5</w:t>
                  </w:r>
                </w:p>
              </w:tc>
              <w:tc>
                <w:tcPr>
                  <w:tcW w:w="337" w:type="dxa"/>
                  <w:vMerge w:val="restart"/>
                </w:tcPr>
                <w:p w:rsidR="00B710B9" w:rsidRDefault="00B710B9" w:rsidP="005275B2"/>
                <w:p w:rsidR="00B710B9" w:rsidRDefault="00B710B9" w:rsidP="005275B2">
                  <w:r>
                    <w:t>6</w:t>
                  </w:r>
                </w:p>
              </w:tc>
              <w:tc>
                <w:tcPr>
                  <w:tcW w:w="338" w:type="dxa"/>
                  <w:vMerge w:val="restart"/>
                </w:tcPr>
                <w:p w:rsidR="00B710B9" w:rsidRDefault="00B710B9" w:rsidP="005275B2"/>
                <w:p w:rsidR="00B710B9" w:rsidRDefault="00B710B9" w:rsidP="005275B2">
                  <w:r>
                    <w:t>7</w:t>
                  </w:r>
                </w:p>
              </w:tc>
            </w:tr>
            <w:tr w:rsidR="00B710B9" w:rsidTr="00203701">
              <w:trPr>
                <w:trHeight w:val="405"/>
              </w:trPr>
              <w:tc>
                <w:tcPr>
                  <w:tcW w:w="337" w:type="dxa"/>
                  <w:vMerge/>
                  <w:shd w:val="clear" w:color="auto" w:fill="66FF33"/>
                </w:tcPr>
                <w:p w:rsidR="00B710B9" w:rsidRPr="00203701" w:rsidRDefault="00B710B9" w:rsidP="005275B2">
                  <w:pPr>
                    <w:rPr>
                      <w:highlight w:val="green"/>
                    </w:rPr>
                  </w:pPr>
                </w:p>
              </w:tc>
              <w:tc>
                <w:tcPr>
                  <w:tcW w:w="337" w:type="dxa"/>
                  <w:vMerge/>
                  <w:shd w:val="clear" w:color="auto" w:fill="auto"/>
                </w:tcPr>
                <w:p w:rsidR="00B710B9" w:rsidRPr="00203701" w:rsidRDefault="00B710B9" w:rsidP="005275B2">
                  <w:pPr>
                    <w:rPr>
                      <w:highlight w:val="green"/>
                    </w:rPr>
                  </w:pPr>
                </w:p>
              </w:tc>
              <w:tc>
                <w:tcPr>
                  <w:tcW w:w="337" w:type="dxa"/>
                  <w:vMerge/>
                  <w:shd w:val="clear" w:color="auto" w:fill="66FF33"/>
                </w:tcPr>
                <w:p w:rsidR="00B710B9" w:rsidRPr="00203701" w:rsidRDefault="00B710B9" w:rsidP="005275B2">
                  <w:pPr>
                    <w:rPr>
                      <w:highlight w:val="green"/>
                    </w:rPr>
                  </w:pPr>
                </w:p>
              </w:tc>
              <w:tc>
                <w:tcPr>
                  <w:tcW w:w="337" w:type="dxa"/>
                  <w:vMerge/>
                  <w:shd w:val="clear" w:color="auto" w:fill="66FF33"/>
                </w:tcPr>
                <w:p w:rsidR="00B710B9" w:rsidRPr="00203701" w:rsidRDefault="00B710B9" w:rsidP="005275B2">
                  <w:pPr>
                    <w:rPr>
                      <w:highlight w:val="green"/>
                    </w:rPr>
                  </w:pPr>
                </w:p>
              </w:tc>
              <w:tc>
                <w:tcPr>
                  <w:tcW w:w="435" w:type="dxa"/>
                  <w:shd w:val="clear" w:color="auto" w:fill="66FF33"/>
                </w:tcPr>
                <w:p w:rsidR="00B710B9" w:rsidRPr="00203701" w:rsidRDefault="00B710B9" w:rsidP="005275B2">
                  <w:pPr>
                    <w:jc w:val="center"/>
                    <w:rPr>
                      <w:highlight w:val="green"/>
                    </w:rPr>
                  </w:pPr>
                  <w:r w:rsidRPr="00203701">
                    <w:rPr>
                      <w:highlight w:val="green"/>
                    </w:rPr>
                    <w:t>a</w:t>
                  </w:r>
                </w:p>
              </w:tc>
              <w:tc>
                <w:tcPr>
                  <w:tcW w:w="436" w:type="dxa"/>
                  <w:shd w:val="clear" w:color="auto" w:fill="66FF33"/>
                </w:tcPr>
                <w:p w:rsidR="00B710B9" w:rsidRPr="00203701" w:rsidRDefault="00B710B9" w:rsidP="005275B2">
                  <w:pPr>
                    <w:jc w:val="center"/>
                    <w:rPr>
                      <w:highlight w:val="green"/>
                    </w:rPr>
                  </w:pPr>
                  <w:r w:rsidRPr="00203701">
                    <w:rPr>
                      <w:highlight w:val="green"/>
                    </w:rPr>
                    <w:t>b</w:t>
                  </w:r>
                </w:p>
              </w:tc>
              <w:tc>
                <w:tcPr>
                  <w:tcW w:w="436" w:type="dxa"/>
                </w:tcPr>
                <w:p w:rsidR="00B710B9" w:rsidRPr="00203701" w:rsidRDefault="00B710B9" w:rsidP="005275B2">
                  <w:pPr>
                    <w:jc w:val="center"/>
                    <w:rPr>
                      <w:highlight w:val="green"/>
                    </w:rPr>
                  </w:pPr>
                  <w:r w:rsidRPr="00203701">
                    <w:t>c</w:t>
                  </w:r>
                </w:p>
              </w:tc>
              <w:tc>
                <w:tcPr>
                  <w:tcW w:w="436" w:type="dxa"/>
                  <w:shd w:val="clear" w:color="auto" w:fill="66FF33"/>
                </w:tcPr>
                <w:p w:rsidR="00B710B9" w:rsidRPr="00203701" w:rsidRDefault="00B710B9" w:rsidP="005275B2">
                  <w:pPr>
                    <w:jc w:val="center"/>
                    <w:rPr>
                      <w:highlight w:val="green"/>
                    </w:rPr>
                  </w:pPr>
                  <w:r w:rsidRPr="00203701">
                    <w:t>d</w:t>
                  </w:r>
                </w:p>
              </w:tc>
              <w:tc>
                <w:tcPr>
                  <w:tcW w:w="436" w:type="dxa"/>
                </w:tcPr>
                <w:p w:rsidR="00B710B9" w:rsidRDefault="00B710B9" w:rsidP="005275B2">
                  <w:pPr>
                    <w:jc w:val="center"/>
                  </w:pPr>
                  <w:r>
                    <w:t>e</w:t>
                  </w:r>
                </w:p>
              </w:tc>
              <w:tc>
                <w:tcPr>
                  <w:tcW w:w="337" w:type="dxa"/>
                  <w:vMerge/>
                </w:tcPr>
                <w:p w:rsidR="00B710B9" w:rsidRDefault="00B710B9" w:rsidP="005275B2"/>
              </w:tc>
              <w:tc>
                <w:tcPr>
                  <w:tcW w:w="338" w:type="dxa"/>
                  <w:vMerge/>
                </w:tcPr>
                <w:p w:rsidR="00B710B9" w:rsidRDefault="00B710B9" w:rsidP="005275B2"/>
              </w:tc>
            </w:tr>
          </w:tbl>
          <w:p w:rsidR="00B710B9" w:rsidRPr="004B12B1" w:rsidRDefault="00B710B9" w:rsidP="00FE0B50">
            <w:pPr>
              <w:rPr>
                <w:rFonts w:ascii="Twinkl Cursive Looped" w:hAnsi="Twinkl Cursive Looped"/>
              </w:rPr>
            </w:pPr>
          </w:p>
        </w:tc>
        <w:tc>
          <w:tcPr>
            <w:tcW w:w="2237" w:type="dxa"/>
          </w:tcPr>
          <w:p w:rsidR="00B710B9" w:rsidRPr="00514E47" w:rsidRDefault="00CE257B" w:rsidP="00D96A75">
            <w:pPr>
              <w:rPr>
                <w:rFonts w:ascii="Twinkl Cursive Looped" w:hAnsi="Twinkl Cursive Looped"/>
                <w:color w:val="FF0000"/>
              </w:rPr>
            </w:pPr>
            <w:r>
              <w:rPr>
                <w:rFonts w:ascii="Twinkl Cursive Looped" w:hAnsi="Twinkl Cursive Looped"/>
                <w:color w:val="FF0000"/>
              </w:rPr>
              <w:t>Hope Brook secured the</w:t>
            </w:r>
            <w:r w:rsidR="00D96908">
              <w:rPr>
                <w:rFonts w:ascii="Twinkl Cursive Looped" w:hAnsi="Twinkl Cursive Looped"/>
                <w:color w:val="FF0000"/>
              </w:rPr>
              <w:t xml:space="preserve"> GOLD l</w:t>
            </w:r>
            <w:r>
              <w:rPr>
                <w:rFonts w:ascii="Twinkl Cursive Looped" w:hAnsi="Twinkl Cursive Looped"/>
                <w:color w:val="FF0000"/>
              </w:rPr>
              <w:t>evel for the Sports Games Mark for a third year</w:t>
            </w:r>
            <w:r w:rsidR="00696D99">
              <w:rPr>
                <w:rFonts w:ascii="Twinkl Cursive Looped" w:hAnsi="Twinkl Cursive Looped"/>
                <w:color w:val="FF0000"/>
              </w:rPr>
              <w:t xml:space="preserve"> running.</w:t>
            </w:r>
            <w:r>
              <w:rPr>
                <w:rFonts w:ascii="Twinkl Cursive Looped" w:hAnsi="Twinkl Cursive Looped"/>
                <w:color w:val="FF0000"/>
              </w:rPr>
              <w:t xml:space="preserve"> </w:t>
            </w:r>
            <w:r w:rsidR="002C1559" w:rsidRPr="00514E47">
              <w:rPr>
                <w:rFonts w:ascii="Twinkl Cursive Looped" w:hAnsi="Twinkl Cursive Looped"/>
                <w:color w:val="FF0000"/>
              </w:rPr>
              <w:t>There have been many successes this year in sport. Hope Brook participated and achieved: 1</w:t>
            </w:r>
            <w:r w:rsidR="002C1559" w:rsidRPr="00514E47">
              <w:rPr>
                <w:rFonts w:ascii="Twinkl Cursive Looped" w:hAnsi="Twinkl Cursive Looped"/>
                <w:color w:val="FF0000"/>
                <w:vertAlign w:val="superscript"/>
              </w:rPr>
              <w:t>st</w:t>
            </w:r>
            <w:r w:rsidR="002C1559" w:rsidRPr="00514E47">
              <w:rPr>
                <w:rFonts w:ascii="Twinkl Cursive Looped" w:hAnsi="Twinkl Cursive Looped"/>
                <w:color w:val="FF0000"/>
              </w:rPr>
              <w:t xml:space="preserve"> place in Cross Country Team Event (</w:t>
            </w:r>
            <w:r w:rsidR="005E737D" w:rsidRPr="00514E47">
              <w:rPr>
                <w:rFonts w:ascii="Twinkl Cursive Looped" w:hAnsi="Twinkl Cursive Looped"/>
                <w:color w:val="FF0000"/>
              </w:rPr>
              <w:t xml:space="preserve">Y5 &amp; 6 </w:t>
            </w:r>
            <w:r w:rsidR="002C1559" w:rsidRPr="00514E47">
              <w:rPr>
                <w:rFonts w:ascii="Twinkl Cursive Looped" w:hAnsi="Twinkl Cursive Looped"/>
                <w:color w:val="FF0000"/>
              </w:rPr>
              <w:t xml:space="preserve">both boys and girls), </w:t>
            </w:r>
            <w:r w:rsidR="00696D99">
              <w:rPr>
                <w:rFonts w:ascii="Twinkl Cursive Looped" w:hAnsi="Twinkl Cursive Looped"/>
                <w:color w:val="FF0000"/>
              </w:rPr>
              <w:t>H</w:t>
            </w:r>
            <w:r w:rsidR="002C1559" w:rsidRPr="00514E47">
              <w:rPr>
                <w:rFonts w:ascii="Twinkl Cursive Looped" w:hAnsi="Twinkl Cursive Looped"/>
                <w:color w:val="FF0000"/>
              </w:rPr>
              <w:t>ockey</w:t>
            </w:r>
            <w:r w:rsidR="005E737D" w:rsidRPr="00514E47">
              <w:rPr>
                <w:rFonts w:ascii="Twinkl Cursive Looped" w:hAnsi="Twinkl Cursive Looped"/>
                <w:color w:val="FF0000"/>
              </w:rPr>
              <w:t xml:space="preserve"> (Y5 &amp; 6)</w:t>
            </w:r>
            <w:r w:rsidR="002C1559" w:rsidRPr="00514E47">
              <w:rPr>
                <w:rFonts w:ascii="Twinkl Cursive Looped" w:hAnsi="Twinkl Cursive Looped"/>
                <w:color w:val="FF0000"/>
              </w:rPr>
              <w:t xml:space="preserve">, Sports Hall Challenge </w:t>
            </w:r>
            <w:r w:rsidR="005E737D" w:rsidRPr="00514E47">
              <w:rPr>
                <w:rFonts w:ascii="Twinkl Cursive Looped" w:hAnsi="Twinkl Cursive Looped"/>
                <w:color w:val="FF0000"/>
              </w:rPr>
              <w:t xml:space="preserve">(Y5 &amp; 6) </w:t>
            </w:r>
            <w:r w:rsidR="002C1559" w:rsidRPr="00514E47">
              <w:rPr>
                <w:rFonts w:ascii="Twinkl Cursive Looped" w:hAnsi="Twinkl Cursive Looped"/>
                <w:color w:val="FF0000"/>
              </w:rPr>
              <w:t>and Netball (both Teams A and B)</w:t>
            </w:r>
            <w:r w:rsidR="005E737D" w:rsidRPr="00514E47">
              <w:rPr>
                <w:rFonts w:ascii="Twinkl Cursive Looped" w:hAnsi="Twinkl Cursive Looped"/>
                <w:color w:val="FF0000"/>
              </w:rPr>
              <w:t xml:space="preserve"> (Y5 &amp; 6)</w:t>
            </w:r>
            <w:r w:rsidR="002C1559" w:rsidRPr="00514E47">
              <w:rPr>
                <w:rFonts w:ascii="Twinkl Cursive Looped" w:hAnsi="Twinkl Cursive Looped"/>
                <w:color w:val="FF0000"/>
              </w:rPr>
              <w:t>. At the Girl</w:t>
            </w:r>
            <w:r w:rsidR="005E737D" w:rsidRPr="00514E47">
              <w:rPr>
                <w:rFonts w:ascii="Twinkl Cursive Looped" w:hAnsi="Twinkl Cursive Looped"/>
                <w:color w:val="FF0000"/>
              </w:rPr>
              <w:t>s Indoor Football, Hope Brook</w:t>
            </w:r>
            <w:r w:rsidR="002C1559" w:rsidRPr="00514E47">
              <w:rPr>
                <w:rFonts w:ascii="Twinkl Cursive Looped" w:hAnsi="Twinkl Cursive Looped"/>
                <w:color w:val="FF0000"/>
              </w:rPr>
              <w:t xml:space="preserve"> came 1</w:t>
            </w:r>
            <w:r w:rsidR="002C1559" w:rsidRPr="00514E47">
              <w:rPr>
                <w:rFonts w:ascii="Twinkl Cursive Looped" w:hAnsi="Twinkl Cursive Looped"/>
                <w:color w:val="FF0000"/>
                <w:vertAlign w:val="superscript"/>
              </w:rPr>
              <w:t>st</w:t>
            </w:r>
            <w:r w:rsidR="002C1559" w:rsidRPr="00514E47">
              <w:rPr>
                <w:rFonts w:ascii="Twinkl Cursive Looped" w:hAnsi="Twinkl Cursive Looped"/>
                <w:color w:val="FF0000"/>
              </w:rPr>
              <w:t xml:space="preserve"> in the area event and 2</w:t>
            </w:r>
            <w:r w:rsidR="002C1559" w:rsidRPr="00514E47">
              <w:rPr>
                <w:rFonts w:ascii="Twinkl Cursive Looped" w:hAnsi="Twinkl Cursive Looped"/>
                <w:color w:val="FF0000"/>
                <w:vertAlign w:val="superscript"/>
              </w:rPr>
              <w:t>nd</w:t>
            </w:r>
            <w:r w:rsidR="005E737D" w:rsidRPr="00514E47">
              <w:rPr>
                <w:rFonts w:ascii="Twinkl Cursive Looped" w:hAnsi="Twinkl Cursive Looped"/>
                <w:color w:val="FF0000"/>
              </w:rPr>
              <w:t xml:space="preserve"> in the overall district event. At the </w:t>
            </w:r>
            <w:r w:rsidR="00561807">
              <w:rPr>
                <w:rFonts w:ascii="Twinkl Cursive Looped" w:hAnsi="Twinkl Cursive Looped"/>
                <w:color w:val="FF0000"/>
              </w:rPr>
              <w:t xml:space="preserve">Individual Cross </w:t>
            </w:r>
            <w:r w:rsidR="00561807">
              <w:rPr>
                <w:rFonts w:ascii="Twinkl Cursive Looped" w:hAnsi="Twinkl Cursive Looped"/>
                <w:color w:val="FF0000"/>
              </w:rPr>
              <w:lastRenderedPageBreak/>
              <w:t xml:space="preserve">Country Event: </w:t>
            </w:r>
            <w:r w:rsidR="005E737D" w:rsidRPr="00514E47">
              <w:rPr>
                <w:rFonts w:ascii="Twinkl Cursive Looped" w:hAnsi="Twinkl Cursive Looped"/>
                <w:color w:val="FF0000"/>
              </w:rPr>
              <w:t>Y6 girls achieved: 3</w:t>
            </w:r>
            <w:r w:rsidR="005E737D" w:rsidRPr="00514E47">
              <w:rPr>
                <w:rFonts w:ascii="Twinkl Cursive Looped" w:hAnsi="Twinkl Cursive Looped"/>
                <w:color w:val="FF0000"/>
                <w:vertAlign w:val="superscript"/>
              </w:rPr>
              <w:t>rd</w:t>
            </w:r>
            <w:r w:rsidR="005E737D" w:rsidRPr="00514E47">
              <w:rPr>
                <w:rFonts w:ascii="Twinkl Cursive Looped" w:hAnsi="Twinkl Cursive Looped"/>
                <w:color w:val="FF0000"/>
              </w:rPr>
              <w:t>, 4</w:t>
            </w:r>
            <w:r w:rsidR="005E737D" w:rsidRPr="00514E47">
              <w:rPr>
                <w:rFonts w:ascii="Twinkl Cursive Looped" w:hAnsi="Twinkl Cursive Looped"/>
                <w:color w:val="FF0000"/>
                <w:vertAlign w:val="superscript"/>
              </w:rPr>
              <w:t>th</w:t>
            </w:r>
            <w:r w:rsidR="005E737D" w:rsidRPr="00514E47">
              <w:rPr>
                <w:rFonts w:ascii="Twinkl Cursive Looped" w:hAnsi="Twinkl Cursive Looped"/>
                <w:color w:val="FF0000"/>
              </w:rPr>
              <w:t xml:space="preserve"> and 6</w:t>
            </w:r>
            <w:r w:rsidR="005E737D" w:rsidRPr="00514E47">
              <w:rPr>
                <w:rFonts w:ascii="Twinkl Cursive Looped" w:hAnsi="Twinkl Cursive Looped"/>
                <w:color w:val="FF0000"/>
                <w:vertAlign w:val="superscript"/>
              </w:rPr>
              <w:t>th</w:t>
            </w:r>
            <w:r w:rsidR="005E737D" w:rsidRPr="00514E47">
              <w:rPr>
                <w:rFonts w:ascii="Twinkl Cursive Looped" w:hAnsi="Twinkl Cursive Looped"/>
                <w:color w:val="FF0000"/>
              </w:rPr>
              <w:t>; Y6 boys achieved: 6</w:t>
            </w:r>
            <w:r w:rsidR="005E737D" w:rsidRPr="00514E47">
              <w:rPr>
                <w:rFonts w:ascii="Twinkl Cursive Looped" w:hAnsi="Twinkl Cursive Looped"/>
                <w:color w:val="FF0000"/>
                <w:vertAlign w:val="superscript"/>
              </w:rPr>
              <w:t>th</w:t>
            </w:r>
            <w:r w:rsidR="005E737D" w:rsidRPr="00514E47">
              <w:rPr>
                <w:rFonts w:ascii="Twinkl Cursive Looped" w:hAnsi="Twinkl Cursive Looped"/>
                <w:color w:val="FF0000"/>
              </w:rPr>
              <w:t xml:space="preserve"> and 7</w:t>
            </w:r>
            <w:r w:rsidR="005E737D" w:rsidRPr="00514E47">
              <w:rPr>
                <w:rFonts w:ascii="Twinkl Cursive Looped" w:hAnsi="Twinkl Cursive Looped"/>
                <w:color w:val="FF0000"/>
                <w:vertAlign w:val="superscript"/>
              </w:rPr>
              <w:t xml:space="preserve">th </w:t>
            </w:r>
            <w:r w:rsidR="005E737D" w:rsidRPr="00514E47">
              <w:rPr>
                <w:rFonts w:ascii="Twinkl Cursive Looped" w:hAnsi="Twinkl Cursive Looped"/>
                <w:color w:val="FF0000"/>
              </w:rPr>
              <w:t>and Y5 boys achieved 5</w:t>
            </w:r>
            <w:r w:rsidR="005E737D" w:rsidRPr="00514E47">
              <w:rPr>
                <w:rFonts w:ascii="Twinkl Cursive Looped" w:hAnsi="Twinkl Cursive Looped"/>
                <w:color w:val="FF0000"/>
                <w:vertAlign w:val="superscript"/>
              </w:rPr>
              <w:t>th</w:t>
            </w:r>
            <w:r w:rsidR="005E737D" w:rsidRPr="00514E47">
              <w:rPr>
                <w:rFonts w:ascii="Twinkl Cursive Looped" w:hAnsi="Twinkl Cursive Looped"/>
                <w:color w:val="FF0000"/>
              </w:rPr>
              <w:t xml:space="preserve"> and 11</w:t>
            </w:r>
            <w:r w:rsidR="005E737D" w:rsidRPr="00514E47">
              <w:rPr>
                <w:rFonts w:ascii="Twinkl Cursive Looped" w:hAnsi="Twinkl Cursive Looped"/>
                <w:color w:val="FF0000"/>
                <w:vertAlign w:val="superscript"/>
              </w:rPr>
              <w:t>th</w:t>
            </w:r>
            <w:r w:rsidR="005E737D" w:rsidRPr="00514E47">
              <w:rPr>
                <w:rFonts w:ascii="Twinkl Cursive Looped" w:hAnsi="Twinkl Cursive Looped"/>
                <w:color w:val="FF0000"/>
              </w:rPr>
              <w:t>.</w:t>
            </w:r>
          </w:p>
          <w:p w:rsidR="00616CA1" w:rsidRPr="00616CA1" w:rsidRDefault="005E737D" w:rsidP="00616CA1">
            <w:pPr>
              <w:rPr>
                <w:rFonts w:ascii="Twinkl Cursive Looped" w:hAnsi="Twinkl Cursive Looped"/>
                <w:color w:val="FF0000"/>
              </w:rPr>
            </w:pPr>
            <w:r w:rsidRPr="00514E47">
              <w:rPr>
                <w:rFonts w:ascii="Twinkl Cursive Looped" w:hAnsi="Twinkl Cursive Looped"/>
                <w:color w:val="FF0000"/>
              </w:rPr>
              <w:t>At the Quad Kids event (Y3 and 4)</w:t>
            </w:r>
            <w:r w:rsidR="00561807">
              <w:rPr>
                <w:rFonts w:ascii="Twinkl Cursive Looped" w:hAnsi="Twinkl Cursive Looped"/>
                <w:color w:val="FF0000"/>
              </w:rPr>
              <w:t>,</w:t>
            </w:r>
            <w:r w:rsidRPr="00514E47">
              <w:rPr>
                <w:rFonts w:ascii="Twinkl Cursive Looped" w:hAnsi="Twinkl Cursive Looped"/>
                <w:color w:val="FF0000"/>
              </w:rPr>
              <w:t xml:space="preserve"> H</w:t>
            </w:r>
            <w:r w:rsidR="00561807">
              <w:rPr>
                <w:rFonts w:ascii="Twinkl Cursive Looped" w:hAnsi="Twinkl Cursive Looped"/>
                <w:color w:val="FF0000"/>
              </w:rPr>
              <w:t xml:space="preserve">ope </w:t>
            </w:r>
            <w:r w:rsidRPr="00514E47">
              <w:rPr>
                <w:rFonts w:ascii="Twinkl Cursive Looped" w:hAnsi="Twinkl Cursive Looped"/>
                <w:color w:val="FF0000"/>
              </w:rPr>
              <w:t>B</w:t>
            </w:r>
            <w:r w:rsidR="00561807">
              <w:rPr>
                <w:rFonts w:ascii="Twinkl Cursive Looped" w:hAnsi="Twinkl Cursive Looped"/>
                <w:color w:val="FF0000"/>
              </w:rPr>
              <w:t>rook</w:t>
            </w:r>
            <w:r w:rsidRPr="00514E47">
              <w:rPr>
                <w:rFonts w:ascii="Twinkl Cursive Looped" w:hAnsi="Twinkl Cursive Looped"/>
                <w:color w:val="FF0000"/>
              </w:rPr>
              <w:t xml:space="preserve"> achieved: (girls) gold for 400m, gold for howler throw and silver for 50m sprint; boys achieved silver for 50m sprint, bronze for 400m and bronze for howler throw. Hope Brook also participated in Soccer 7s (Years 5 &amp; 6) and Archery (Year 6</w:t>
            </w:r>
            <w:r w:rsidR="00616CA1">
              <w:rPr>
                <w:rFonts w:ascii="Twinkl Cursive Looped" w:hAnsi="Twinkl Cursive Looped"/>
                <w:color w:val="FF0000"/>
              </w:rPr>
              <w:t xml:space="preserve"> less engaged</w:t>
            </w:r>
            <w:r w:rsidRPr="00514E47">
              <w:rPr>
                <w:rFonts w:ascii="Twinkl Cursive Looped" w:hAnsi="Twinkl Cursive Looped"/>
                <w:color w:val="FF0000"/>
              </w:rPr>
              <w:t>) and New Age Kurling (Years 3 &amp; 4</w:t>
            </w:r>
            <w:r w:rsidR="00514E47" w:rsidRPr="00514E47">
              <w:rPr>
                <w:rFonts w:ascii="Twinkl Cursive Looped" w:hAnsi="Twinkl Cursive Looped"/>
                <w:color w:val="FF0000"/>
              </w:rPr>
              <w:t xml:space="preserve"> SEND</w:t>
            </w:r>
            <w:r w:rsidRPr="00514E47">
              <w:rPr>
                <w:rFonts w:ascii="Twinkl Cursive Looped" w:hAnsi="Twinkl Cursive Looped"/>
                <w:color w:val="FF0000"/>
              </w:rPr>
              <w:t>). They also entered the Multi-Sports Competition in June but it was cancelled due to poor weather.</w:t>
            </w:r>
            <w:r w:rsidR="00616CA1">
              <w:t xml:space="preserve"> </w:t>
            </w:r>
            <w:r w:rsidR="00616CA1" w:rsidRPr="00616CA1">
              <w:rPr>
                <w:rFonts w:ascii="Twinkl Cursive Looped" w:hAnsi="Twinkl Cursive Looped"/>
                <w:color w:val="FF0000"/>
              </w:rPr>
              <w:t>Provides the opportunity for the children to engage in competitive sport (football skills).</w:t>
            </w:r>
          </w:p>
          <w:p w:rsidR="00616CA1" w:rsidRPr="00616CA1" w:rsidRDefault="00616CA1" w:rsidP="00616CA1">
            <w:pPr>
              <w:rPr>
                <w:rFonts w:ascii="Twinkl Cursive Looped" w:hAnsi="Twinkl Cursive Looped"/>
                <w:color w:val="FF0000"/>
              </w:rPr>
            </w:pPr>
          </w:p>
          <w:p w:rsidR="00616CA1" w:rsidRPr="00616CA1" w:rsidRDefault="00616CA1" w:rsidP="00616CA1">
            <w:pPr>
              <w:rPr>
                <w:rFonts w:ascii="Twinkl Cursive Looped" w:hAnsi="Twinkl Cursive Looped"/>
                <w:color w:val="FF0000"/>
              </w:rPr>
            </w:pPr>
            <w:r>
              <w:rPr>
                <w:rFonts w:ascii="Twinkl Cursive Looped" w:hAnsi="Twinkl Cursive Looped"/>
                <w:color w:val="FF0000"/>
              </w:rPr>
              <w:t>All these events have enabled</w:t>
            </w:r>
            <w:r w:rsidRPr="00616CA1">
              <w:rPr>
                <w:rFonts w:ascii="Twinkl Cursive Looped" w:hAnsi="Twinkl Cursive Looped"/>
                <w:color w:val="FF0000"/>
              </w:rPr>
              <w:t xml:space="preserve"> the children </w:t>
            </w:r>
            <w:r w:rsidRPr="00616CA1">
              <w:rPr>
                <w:rFonts w:ascii="Twinkl Cursive Looped" w:hAnsi="Twinkl Cursive Looped"/>
                <w:color w:val="FF0000"/>
              </w:rPr>
              <w:lastRenderedPageBreak/>
              <w:t>to compare their performances with previous ones and demonstrate improvement to achieve their personal best.</w:t>
            </w:r>
          </w:p>
          <w:p w:rsidR="00616CA1" w:rsidRPr="00616CA1" w:rsidRDefault="00616CA1" w:rsidP="00616CA1">
            <w:pPr>
              <w:rPr>
                <w:rFonts w:ascii="Twinkl Cursive Looped" w:hAnsi="Twinkl Cursive Looped"/>
                <w:color w:val="FF0000"/>
              </w:rPr>
            </w:pPr>
          </w:p>
          <w:p w:rsidR="00616CA1" w:rsidRPr="00616CA1" w:rsidRDefault="00616CA1" w:rsidP="00616CA1">
            <w:pPr>
              <w:rPr>
                <w:rFonts w:ascii="Twinkl Cursive Looped" w:hAnsi="Twinkl Cursive Looped"/>
                <w:color w:val="FF0000"/>
              </w:rPr>
            </w:pPr>
            <w:r w:rsidRPr="00616CA1">
              <w:rPr>
                <w:rFonts w:ascii="Twinkl Cursive Looped" w:hAnsi="Twinkl Cursive Looped"/>
                <w:color w:val="FF0000"/>
              </w:rPr>
              <w:t xml:space="preserve">It </w:t>
            </w:r>
            <w:r>
              <w:rPr>
                <w:rFonts w:ascii="Twinkl Cursive Looped" w:hAnsi="Twinkl Cursive Looped"/>
                <w:color w:val="FF0000"/>
              </w:rPr>
              <w:t xml:space="preserve">has provided the </w:t>
            </w:r>
            <w:r w:rsidRPr="00616CA1">
              <w:rPr>
                <w:rFonts w:ascii="Twinkl Cursive Looped" w:hAnsi="Twinkl Cursive Looped"/>
                <w:color w:val="FF0000"/>
              </w:rPr>
              <w:t>opportunity for pupils to support their health and fitness.</w:t>
            </w:r>
          </w:p>
          <w:p w:rsidR="00616CA1" w:rsidRPr="00616CA1" w:rsidRDefault="00616CA1" w:rsidP="00616CA1">
            <w:pPr>
              <w:rPr>
                <w:rFonts w:ascii="Twinkl Cursive Looped" w:hAnsi="Twinkl Cursive Looped"/>
                <w:color w:val="FF0000"/>
              </w:rPr>
            </w:pPr>
          </w:p>
          <w:p w:rsidR="005E737D" w:rsidRPr="00B4129C" w:rsidRDefault="00616CA1" w:rsidP="00616CA1">
            <w:pPr>
              <w:rPr>
                <w:rFonts w:ascii="Twinkl Cursive Looped" w:hAnsi="Twinkl Cursive Looped"/>
              </w:rPr>
            </w:pPr>
            <w:r>
              <w:rPr>
                <w:rFonts w:ascii="Twinkl Cursive Looped" w:hAnsi="Twinkl Cursive Looped"/>
                <w:color w:val="FF0000"/>
              </w:rPr>
              <w:t xml:space="preserve">It has also provided the </w:t>
            </w:r>
            <w:r w:rsidRPr="00616CA1">
              <w:rPr>
                <w:rFonts w:ascii="Twinkl Cursive Looped" w:hAnsi="Twinkl Cursive Looped"/>
                <w:color w:val="FF0000"/>
              </w:rPr>
              <w:t>opportunity to compete in sport to build character and help to embed values su</w:t>
            </w:r>
            <w:r>
              <w:rPr>
                <w:rFonts w:ascii="Twinkl Cursive Looped" w:hAnsi="Twinkl Cursive Looped"/>
                <w:color w:val="FF0000"/>
              </w:rPr>
              <w:t>ch as fairness, respect and perseverance.</w:t>
            </w:r>
          </w:p>
        </w:tc>
        <w:tc>
          <w:tcPr>
            <w:tcW w:w="2243" w:type="dxa"/>
          </w:tcPr>
          <w:p w:rsidR="00616CA1" w:rsidRDefault="00696D99" w:rsidP="009734AC">
            <w:pPr>
              <w:rPr>
                <w:rFonts w:ascii="Twinkl Cursive Unlooped" w:hAnsi="Twinkl Cursive Unlooped"/>
                <w:color w:val="00B050"/>
              </w:rPr>
            </w:pPr>
            <w:r w:rsidRPr="00696D99">
              <w:rPr>
                <w:rFonts w:ascii="Twinkl Cursive Unlooped" w:hAnsi="Twinkl Cursive Unlooped"/>
                <w:color w:val="00B050"/>
              </w:rPr>
              <w:lastRenderedPageBreak/>
              <w:t>Continue with the School Games Mark next year and with the tournaments offered by the Sports Games Organiser (Alan Beard).</w:t>
            </w:r>
            <w:r>
              <w:rPr>
                <w:rFonts w:ascii="Twinkl Cursive Unlooped" w:hAnsi="Twinkl Cursive Unlooped"/>
                <w:color w:val="00B050"/>
              </w:rPr>
              <w:t xml:space="preserve"> Focus again on raising the opportunities of the less engaged/PP.</w:t>
            </w:r>
            <w:r w:rsidR="00616CA1">
              <w:rPr>
                <w:rFonts w:ascii="Twinkl Cursive Unlooped" w:hAnsi="Twinkl Cursive Unlooped"/>
                <w:color w:val="00B050"/>
              </w:rPr>
              <w:t xml:space="preserve"> </w:t>
            </w:r>
          </w:p>
          <w:p w:rsidR="00616CA1" w:rsidRDefault="00616CA1" w:rsidP="009734AC">
            <w:pPr>
              <w:rPr>
                <w:rFonts w:ascii="Twinkl Cursive Unlooped" w:hAnsi="Twinkl Cursive Unlooped"/>
                <w:color w:val="00B050"/>
              </w:rPr>
            </w:pPr>
          </w:p>
          <w:p w:rsidR="00B710B9" w:rsidRPr="00696D99" w:rsidRDefault="00616CA1" w:rsidP="009734AC">
            <w:pPr>
              <w:rPr>
                <w:rFonts w:ascii="Twinkl Cursive Unlooped" w:hAnsi="Twinkl Cursive Unlooped"/>
                <w:color w:val="00B050"/>
              </w:rPr>
            </w:pPr>
            <w:r>
              <w:rPr>
                <w:rFonts w:ascii="Twinkl Cursive Unlooped" w:hAnsi="Twinkl Cursive Unlooped"/>
                <w:color w:val="00B050"/>
              </w:rPr>
              <w:t>Include orienteering opportunities for children in Y4-6 through Prostars (in the Summer term).</w:t>
            </w:r>
          </w:p>
          <w:p w:rsidR="00B710B9" w:rsidRDefault="00B710B9" w:rsidP="009734AC"/>
          <w:p w:rsidR="00B710B9" w:rsidRDefault="00B710B9" w:rsidP="009734AC"/>
          <w:p w:rsidR="00B710B9" w:rsidRDefault="00B710B9" w:rsidP="009734AC"/>
        </w:tc>
      </w:tr>
      <w:tr w:rsidR="00B710B9" w:rsidTr="00B710B9">
        <w:tc>
          <w:tcPr>
            <w:tcW w:w="3509" w:type="dxa"/>
          </w:tcPr>
          <w:p w:rsidR="00B710B9" w:rsidRPr="004B12B1" w:rsidRDefault="00B710B9" w:rsidP="009734AC">
            <w:pPr>
              <w:rPr>
                <w:rFonts w:ascii="Twinkl Cursive Looped" w:hAnsi="Twinkl Cursive Looped"/>
                <w:b/>
                <w:sz w:val="24"/>
                <w:szCs w:val="24"/>
              </w:rPr>
            </w:pPr>
            <w:r w:rsidRPr="004B12B1">
              <w:rPr>
                <w:rFonts w:ascii="Twinkl Cursive Looped" w:hAnsi="Twinkl Cursive Looped"/>
                <w:b/>
                <w:sz w:val="24"/>
                <w:szCs w:val="24"/>
              </w:rPr>
              <w:lastRenderedPageBreak/>
              <w:t>Enhanced tracking system:</w:t>
            </w:r>
          </w:p>
          <w:p w:rsidR="00B710B9" w:rsidRDefault="00B710B9" w:rsidP="007F6F2B">
            <w:pPr>
              <w:pStyle w:val="ListParagraph"/>
              <w:numPr>
                <w:ilvl w:val="0"/>
                <w:numId w:val="6"/>
              </w:numPr>
              <w:rPr>
                <w:rFonts w:ascii="Twinkl Cursive Looped" w:hAnsi="Twinkl Cursive Looped"/>
                <w:sz w:val="24"/>
                <w:szCs w:val="24"/>
              </w:rPr>
            </w:pPr>
            <w:r w:rsidRPr="004B12B1">
              <w:rPr>
                <w:rFonts w:ascii="Twinkl Cursive Looped" w:hAnsi="Twinkl Cursive Looped"/>
                <w:sz w:val="24"/>
                <w:szCs w:val="24"/>
              </w:rPr>
              <w:t>Tracking system to track progression of skills and learning of different groups of children across the school.</w:t>
            </w:r>
          </w:p>
          <w:p w:rsidR="00606795" w:rsidRDefault="00606795" w:rsidP="00606795">
            <w:pPr>
              <w:pStyle w:val="ListParagraph"/>
              <w:numPr>
                <w:ilvl w:val="0"/>
                <w:numId w:val="6"/>
              </w:numPr>
              <w:rPr>
                <w:rFonts w:ascii="Twinkl Cursive Looped" w:hAnsi="Twinkl Cursive Looped"/>
                <w:sz w:val="24"/>
                <w:szCs w:val="24"/>
              </w:rPr>
            </w:pPr>
            <w:r w:rsidRPr="00B4129C">
              <w:rPr>
                <w:rFonts w:ascii="Twinkl Cursive Looped" w:hAnsi="Twinkl Cursive Looped"/>
                <w:sz w:val="24"/>
                <w:szCs w:val="24"/>
              </w:rPr>
              <w:t>Review of pupils’ holistic engagement in sport and being active in general.</w:t>
            </w:r>
          </w:p>
          <w:p w:rsidR="00B4129C" w:rsidRDefault="00B4129C" w:rsidP="00606795">
            <w:pPr>
              <w:pStyle w:val="ListParagraph"/>
              <w:numPr>
                <w:ilvl w:val="0"/>
                <w:numId w:val="6"/>
              </w:numPr>
              <w:rPr>
                <w:rFonts w:ascii="Twinkl Cursive Looped" w:hAnsi="Twinkl Cursive Looped"/>
                <w:sz w:val="24"/>
                <w:szCs w:val="24"/>
              </w:rPr>
            </w:pPr>
            <w:r>
              <w:rPr>
                <w:rFonts w:ascii="Twinkl Cursive Looped" w:hAnsi="Twinkl Cursive Looped"/>
                <w:sz w:val="24"/>
                <w:szCs w:val="24"/>
              </w:rPr>
              <w:t xml:space="preserve">Track pupil engagement with external clubs, particularly participation by vulnerable children. </w:t>
            </w:r>
            <w:r>
              <w:rPr>
                <w:rFonts w:ascii="Twinkl Cursive Looped" w:hAnsi="Twinkl Cursive Looped"/>
                <w:sz w:val="24"/>
                <w:szCs w:val="24"/>
              </w:rPr>
              <w:lastRenderedPageBreak/>
              <w:t>Consider provision for pupils not engaging in any activitiy</w:t>
            </w:r>
          </w:p>
          <w:p w:rsidR="00B4129C" w:rsidRPr="00B4129C" w:rsidRDefault="00B4129C" w:rsidP="00B4129C">
            <w:pPr>
              <w:pStyle w:val="ListParagraph"/>
              <w:rPr>
                <w:rFonts w:ascii="Twinkl Cursive Looped" w:hAnsi="Twinkl Cursive Looped"/>
                <w:sz w:val="24"/>
                <w:szCs w:val="24"/>
              </w:rPr>
            </w:pPr>
          </w:p>
          <w:p w:rsidR="00B710B9" w:rsidRPr="009734AC" w:rsidRDefault="00B710B9" w:rsidP="00F5461F">
            <w:pPr>
              <w:pStyle w:val="ListParagraph"/>
            </w:pPr>
          </w:p>
        </w:tc>
        <w:tc>
          <w:tcPr>
            <w:tcW w:w="3197" w:type="dxa"/>
          </w:tcPr>
          <w:p w:rsidR="00B710B9" w:rsidRDefault="00B710B9" w:rsidP="00B710B9">
            <w:r w:rsidRPr="00B710B9">
              <w:rPr>
                <w:rFonts w:ascii="Twinkl Cursive Looped" w:hAnsi="Twinkl Cursive Looped"/>
                <w:sz w:val="24"/>
                <w:szCs w:val="24"/>
              </w:rPr>
              <w:lastRenderedPageBreak/>
              <w:t>0.00</w:t>
            </w:r>
          </w:p>
        </w:tc>
        <w:tc>
          <w:tcPr>
            <w:tcW w:w="4438" w:type="dxa"/>
            <w:gridSpan w:val="11"/>
          </w:tcPr>
          <w:p w:rsidR="00B710B9" w:rsidRPr="004B12B1" w:rsidRDefault="00B710B9">
            <w:pPr>
              <w:rPr>
                <w:rFonts w:ascii="Twinkl Cursive Looped" w:hAnsi="Twinkl Cursive Looped"/>
              </w:rPr>
            </w:pPr>
          </w:p>
          <w:tbl>
            <w:tblPr>
              <w:tblStyle w:val="TableGrid"/>
              <w:tblpPr w:leftFromText="180" w:rightFromText="180" w:vertAnchor="page" w:horzAnchor="margin" w:tblpXSpec="center"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36"/>
              <w:gridCol w:w="436"/>
              <w:gridCol w:w="337"/>
              <w:gridCol w:w="338"/>
            </w:tblGrid>
            <w:tr w:rsidR="00B710B9" w:rsidRPr="004B12B1" w:rsidTr="00606795">
              <w:trPr>
                <w:trHeight w:val="405"/>
              </w:trPr>
              <w:tc>
                <w:tcPr>
                  <w:tcW w:w="337" w:type="dxa"/>
                  <w:vMerge w:val="restart"/>
                  <w:shd w:val="clear" w:color="auto" w:fill="66FF33"/>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1</w:t>
                  </w:r>
                </w:p>
              </w:tc>
              <w:tc>
                <w:tcPr>
                  <w:tcW w:w="337" w:type="dxa"/>
                  <w:vMerge w:val="restart"/>
                  <w:shd w:val="clear" w:color="auto" w:fill="66FF33"/>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2</w:t>
                  </w:r>
                </w:p>
                <w:p w:rsidR="00B710B9" w:rsidRPr="004B12B1" w:rsidRDefault="00B710B9" w:rsidP="00862BE6">
                  <w:pPr>
                    <w:rPr>
                      <w:rFonts w:ascii="Twinkl Cursive Looped" w:hAnsi="Twinkl Cursive Looped"/>
                    </w:rPr>
                  </w:pPr>
                </w:p>
              </w:tc>
              <w:tc>
                <w:tcPr>
                  <w:tcW w:w="337" w:type="dxa"/>
                  <w:vMerge w:val="restart"/>
                  <w:shd w:val="clear" w:color="auto" w:fill="auto"/>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3</w:t>
                  </w:r>
                </w:p>
                <w:p w:rsidR="00B710B9" w:rsidRPr="004B12B1" w:rsidRDefault="00B710B9" w:rsidP="00862BE6">
                  <w:pPr>
                    <w:rPr>
                      <w:rFonts w:ascii="Twinkl Cursive Looped" w:hAnsi="Twinkl Cursive Looped"/>
                    </w:rPr>
                  </w:pPr>
                </w:p>
              </w:tc>
              <w:tc>
                <w:tcPr>
                  <w:tcW w:w="337" w:type="dxa"/>
                  <w:vMerge w:val="restart"/>
                  <w:shd w:val="clear" w:color="auto" w:fill="66FF33"/>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4</w:t>
                  </w:r>
                </w:p>
                <w:p w:rsidR="00B710B9" w:rsidRPr="004B12B1" w:rsidRDefault="00B710B9" w:rsidP="00862BE6">
                  <w:pPr>
                    <w:rPr>
                      <w:rFonts w:ascii="Twinkl Cursive Looped" w:hAnsi="Twinkl Cursive Looped"/>
                    </w:rPr>
                  </w:pPr>
                </w:p>
              </w:tc>
              <w:tc>
                <w:tcPr>
                  <w:tcW w:w="2179" w:type="dxa"/>
                  <w:gridSpan w:val="5"/>
                </w:tcPr>
                <w:p w:rsidR="00B710B9" w:rsidRPr="004B12B1" w:rsidRDefault="00B710B9" w:rsidP="00862BE6">
                  <w:pPr>
                    <w:jc w:val="center"/>
                    <w:rPr>
                      <w:rFonts w:ascii="Twinkl Cursive Looped" w:hAnsi="Twinkl Cursive Looped"/>
                    </w:rPr>
                  </w:pPr>
                  <w:r w:rsidRPr="004B12B1">
                    <w:rPr>
                      <w:rFonts w:ascii="Twinkl Cursive Looped" w:hAnsi="Twinkl Cursive Looped"/>
                    </w:rPr>
                    <w:t>5</w:t>
                  </w:r>
                </w:p>
              </w:tc>
              <w:tc>
                <w:tcPr>
                  <w:tcW w:w="337" w:type="dxa"/>
                  <w:vMerge w:val="restart"/>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6</w:t>
                  </w:r>
                </w:p>
              </w:tc>
              <w:tc>
                <w:tcPr>
                  <w:tcW w:w="338" w:type="dxa"/>
                  <w:vMerge w:val="restart"/>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7</w:t>
                  </w:r>
                </w:p>
              </w:tc>
            </w:tr>
            <w:tr w:rsidR="00B710B9" w:rsidRPr="004B12B1" w:rsidTr="00606795">
              <w:trPr>
                <w:trHeight w:val="405"/>
              </w:trPr>
              <w:tc>
                <w:tcPr>
                  <w:tcW w:w="337" w:type="dxa"/>
                  <w:vMerge/>
                  <w:shd w:val="clear" w:color="auto" w:fill="66FF33"/>
                </w:tcPr>
                <w:p w:rsidR="00B710B9" w:rsidRPr="004B12B1" w:rsidRDefault="00B710B9" w:rsidP="00862BE6">
                  <w:pPr>
                    <w:rPr>
                      <w:rFonts w:ascii="Twinkl Cursive Looped" w:hAnsi="Twinkl Cursive Looped"/>
                    </w:rPr>
                  </w:pPr>
                </w:p>
              </w:tc>
              <w:tc>
                <w:tcPr>
                  <w:tcW w:w="337" w:type="dxa"/>
                  <w:vMerge/>
                  <w:shd w:val="clear" w:color="auto" w:fill="66FF33"/>
                </w:tcPr>
                <w:p w:rsidR="00B710B9" w:rsidRPr="004B12B1" w:rsidRDefault="00B710B9" w:rsidP="00862BE6">
                  <w:pPr>
                    <w:rPr>
                      <w:rFonts w:ascii="Twinkl Cursive Looped" w:hAnsi="Twinkl Cursive Looped"/>
                    </w:rPr>
                  </w:pPr>
                </w:p>
              </w:tc>
              <w:tc>
                <w:tcPr>
                  <w:tcW w:w="337" w:type="dxa"/>
                  <w:vMerge/>
                  <w:shd w:val="clear" w:color="auto" w:fill="auto"/>
                </w:tcPr>
                <w:p w:rsidR="00B710B9" w:rsidRPr="004B12B1" w:rsidRDefault="00B710B9" w:rsidP="00862BE6">
                  <w:pPr>
                    <w:rPr>
                      <w:rFonts w:ascii="Twinkl Cursive Looped" w:hAnsi="Twinkl Cursive Looped"/>
                    </w:rPr>
                  </w:pPr>
                </w:p>
              </w:tc>
              <w:tc>
                <w:tcPr>
                  <w:tcW w:w="337" w:type="dxa"/>
                  <w:vMerge/>
                  <w:shd w:val="clear" w:color="auto" w:fill="66FF33"/>
                </w:tcPr>
                <w:p w:rsidR="00B710B9" w:rsidRPr="004B12B1" w:rsidRDefault="00B710B9" w:rsidP="00862BE6">
                  <w:pPr>
                    <w:rPr>
                      <w:rFonts w:ascii="Twinkl Cursive Looped" w:hAnsi="Twinkl Cursive Looped"/>
                    </w:rPr>
                  </w:pPr>
                </w:p>
              </w:tc>
              <w:tc>
                <w:tcPr>
                  <w:tcW w:w="435" w:type="dxa"/>
                  <w:shd w:val="clear" w:color="auto" w:fill="66FF33"/>
                </w:tcPr>
                <w:p w:rsidR="00B710B9" w:rsidRPr="004B12B1" w:rsidRDefault="00B710B9" w:rsidP="00862BE6">
                  <w:pPr>
                    <w:jc w:val="center"/>
                    <w:rPr>
                      <w:rFonts w:ascii="Twinkl Cursive Looped" w:hAnsi="Twinkl Cursive Looped"/>
                    </w:rPr>
                  </w:pPr>
                  <w:r w:rsidRPr="004B12B1">
                    <w:rPr>
                      <w:rFonts w:ascii="Twinkl Cursive Looped" w:hAnsi="Twinkl Cursive Looped"/>
                    </w:rPr>
                    <w:t>a</w:t>
                  </w:r>
                </w:p>
              </w:tc>
              <w:tc>
                <w:tcPr>
                  <w:tcW w:w="436" w:type="dxa"/>
                  <w:shd w:val="clear" w:color="auto" w:fill="66FF33"/>
                </w:tcPr>
                <w:p w:rsidR="00B710B9" w:rsidRPr="004B12B1" w:rsidRDefault="00B710B9" w:rsidP="00862BE6">
                  <w:pPr>
                    <w:jc w:val="center"/>
                    <w:rPr>
                      <w:rFonts w:ascii="Twinkl Cursive Looped" w:hAnsi="Twinkl Cursive Looped"/>
                    </w:rPr>
                  </w:pPr>
                  <w:r w:rsidRPr="004B12B1">
                    <w:rPr>
                      <w:rFonts w:ascii="Twinkl Cursive Looped" w:hAnsi="Twinkl Cursive Looped"/>
                    </w:rPr>
                    <w:t>b</w:t>
                  </w:r>
                </w:p>
              </w:tc>
              <w:tc>
                <w:tcPr>
                  <w:tcW w:w="436" w:type="dxa"/>
                </w:tcPr>
                <w:p w:rsidR="00B710B9" w:rsidRPr="004B12B1" w:rsidRDefault="00B710B9" w:rsidP="00862BE6">
                  <w:pPr>
                    <w:jc w:val="center"/>
                    <w:rPr>
                      <w:rFonts w:ascii="Twinkl Cursive Looped" w:hAnsi="Twinkl Cursive Looped"/>
                    </w:rPr>
                  </w:pPr>
                  <w:r w:rsidRPr="004B12B1">
                    <w:rPr>
                      <w:rFonts w:ascii="Twinkl Cursive Looped" w:hAnsi="Twinkl Cursive Looped"/>
                    </w:rPr>
                    <w:t>c</w:t>
                  </w:r>
                </w:p>
              </w:tc>
              <w:tc>
                <w:tcPr>
                  <w:tcW w:w="436" w:type="dxa"/>
                  <w:shd w:val="clear" w:color="auto" w:fill="66FF33"/>
                </w:tcPr>
                <w:p w:rsidR="00B710B9" w:rsidRPr="004B12B1" w:rsidRDefault="00B710B9" w:rsidP="00862BE6">
                  <w:pPr>
                    <w:jc w:val="center"/>
                    <w:rPr>
                      <w:rFonts w:ascii="Twinkl Cursive Looped" w:hAnsi="Twinkl Cursive Looped"/>
                    </w:rPr>
                  </w:pPr>
                  <w:r w:rsidRPr="004B12B1">
                    <w:rPr>
                      <w:rFonts w:ascii="Twinkl Cursive Looped" w:hAnsi="Twinkl Cursive Looped"/>
                    </w:rPr>
                    <w:t>d</w:t>
                  </w:r>
                </w:p>
              </w:tc>
              <w:tc>
                <w:tcPr>
                  <w:tcW w:w="436" w:type="dxa"/>
                </w:tcPr>
                <w:p w:rsidR="00B710B9" w:rsidRPr="004B12B1" w:rsidRDefault="00B710B9" w:rsidP="00862BE6">
                  <w:pPr>
                    <w:jc w:val="center"/>
                    <w:rPr>
                      <w:rFonts w:ascii="Twinkl Cursive Looped" w:hAnsi="Twinkl Cursive Looped"/>
                    </w:rPr>
                  </w:pPr>
                  <w:r w:rsidRPr="004B12B1">
                    <w:rPr>
                      <w:rFonts w:ascii="Twinkl Cursive Looped" w:hAnsi="Twinkl Cursive Looped"/>
                    </w:rPr>
                    <w:t>e</w:t>
                  </w:r>
                </w:p>
              </w:tc>
              <w:tc>
                <w:tcPr>
                  <w:tcW w:w="337" w:type="dxa"/>
                  <w:vMerge/>
                </w:tcPr>
                <w:p w:rsidR="00B710B9" w:rsidRPr="004B12B1" w:rsidRDefault="00B710B9" w:rsidP="00862BE6">
                  <w:pPr>
                    <w:rPr>
                      <w:rFonts w:ascii="Twinkl Cursive Looped" w:hAnsi="Twinkl Cursive Looped"/>
                    </w:rPr>
                  </w:pPr>
                </w:p>
              </w:tc>
              <w:tc>
                <w:tcPr>
                  <w:tcW w:w="338" w:type="dxa"/>
                  <w:vMerge/>
                </w:tcPr>
                <w:p w:rsidR="00B710B9" w:rsidRPr="004B12B1" w:rsidRDefault="00B710B9" w:rsidP="00862BE6">
                  <w:pPr>
                    <w:rPr>
                      <w:rFonts w:ascii="Twinkl Cursive Looped" w:hAnsi="Twinkl Cursive Looped"/>
                    </w:rPr>
                  </w:pPr>
                </w:p>
              </w:tc>
            </w:tr>
          </w:tbl>
          <w:p w:rsidR="00B710B9" w:rsidRPr="00BC7F1C" w:rsidRDefault="00B710B9" w:rsidP="00FE0B50">
            <w:pPr>
              <w:rPr>
                <w:color w:val="7030A0"/>
              </w:rPr>
            </w:pPr>
          </w:p>
        </w:tc>
        <w:tc>
          <w:tcPr>
            <w:tcW w:w="2237" w:type="dxa"/>
          </w:tcPr>
          <w:p w:rsidR="00B710B9" w:rsidRPr="00696D99" w:rsidRDefault="00561807" w:rsidP="009734AC">
            <w:pPr>
              <w:rPr>
                <w:rFonts w:ascii="Twinkl Cursive Looped" w:hAnsi="Twinkl Cursive Looped"/>
                <w:color w:val="FF0000"/>
              </w:rPr>
            </w:pPr>
            <w:r w:rsidRPr="00696D99">
              <w:rPr>
                <w:rFonts w:ascii="Twinkl Cursive Looped" w:hAnsi="Twinkl Cursive Looped"/>
                <w:color w:val="FF0000"/>
              </w:rPr>
              <w:t>Graphs have been produced based on after school clubs offered.</w:t>
            </w:r>
          </w:p>
          <w:p w:rsidR="00B710B9" w:rsidRPr="004B12B1" w:rsidRDefault="00B710B9" w:rsidP="009734AC">
            <w:pPr>
              <w:rPr>
                <w:rFonts w:ascii="Twinkl Cursive Looped" w:hAnsi="Twinkl Cursive Looped"/>
              </w:rPr>
            </w:pPr>
          </w:p>
          <w:p w:rsidR="00B710B9" w:rsidRPr="004B12B1" w:rsidRDefault="00B710B9" w:rsidP="009734AC">
            <w:pPr>
              <w:rPr>
                <w:rFonts w:ascii="Twinkl Cursive Looped" w:hAnsi="Twinkl Cursive Looped"/>
                <w:color w:val="00B0F0"/>
              </w:rPr>
            </w:pPr>
          </w:p>
          <w:p w:rsidR="00B710B9" w:rsidRDefault="00B710B9" w:rsidP="004B12B1"/>
        </w:tc>
        <w:tc>
          <w:tcPr>
            <w:tcW w:w="2243" w:type="dxa"/>
          </w:tcPr>
          <w:p w:rsidR="00B710B9" w:rsidRDefault="00696D99" w:rsidP="00696D99">
            <w:r>
              <w:rPr>
                <w:rFonts w:ascii="Twinkl Cursive Looped" w:hAnsi="Twinkl Cursive Looped"/>
                <w:color w:val="00B050"/>
              </w:rPr>
              <w:t>Clubs on offer next year: netball</w:t>
            </w:r>
            <w:r w:rsidR="002B45AE">
              <w:rPr>
                <w:rFonts w:ascii="Twinkl Cursive Looped" w:hAnsi="Twinkl Cursive Looped"/>
                <w:color w:val="00B050"/>
              </w:rPr>
              <w:t xml:space="preserve"> (Y5 &amp; 6)</w:t>
            </w:r>
            <w:r>
              <w:rPr>
                <w:rFonts w:ascii="Twinkl Cursive Looped" w:hAnsi="Twinkl Cursive Looped"/>
                <w:color w:val="00B050"/>
              </w:rPr>
              <w:t>, hockey</w:t>
            </w:r>
            <w:r w:rsidR="002B45AE">
              <w:rPr>
                <w:rFonts w:ascii="Twinkl Cursive Looped" w:hAnsi="Twinkl Cursive Looped"/>
                <w:color w:val="00B050"/>
              </w:rPr>
              <w:t xml:space="preserve"> (Y5 &amp; 6)</w:t>
            </w:r>
            <w:r>
              <w:rPr>
                <w:rFonts w:ascii="Twinkl Cursive Looped" w:hAnsi="Twinkl Cursive Looped"/>
                <w:color w:val="00B050"/>
              </w:rPr>
              <w:t xml:space="preserve">, </w:t>
            </w:r>
            <w:r w:rsidR="002B45AE">
              <w:rPr>
                <w:rFonts w:ascii="Twinkl Cursive Looped" w:hAnsi="Twinkl Cursive Looped"/>
                <w:color w:val="00B050"/>
              </w:rPr>
              <w:t>football (Y5 &amp; 6), multi-sports (Y2 &amp; 3), cricket (Y4-6) and GPJ multi-sports (Y5-6). Keep monitoring pupil engagement for different groups (less engaged, socio-economic groups, SEND and vulnerable children).</w:t>
            </w:r>
          </w:p>
        </w:tc>
      </w:tr>
      <w:tr w:rsidR="00B710B9" w:rsidTr="00B710B9">
        <w:tc>
          <w:tcPr>
            <w:tcW w:w="3509" w:type="dxa"/>
          </w:tcPr>
          <w:p w:rsidR="00B710B9" w:rsidRPr="004B12B1" w:rsidRDefault="00B710B9" w:rsidP="009734AC">
            <w:pPr>
              <w:rPr>
                <w:rFonts w:ascii="Twinkl Cursive Looped" w:hAnsi="Twinkl Cursive Looped"/>
                <w:b/>
                <w:sz w:val="24"/>
                <w:szCs w:val="24"/>
              </w:rPr>
            </w:pPr>
            <w:r w:rsidRPr="004B12B1">
              <w:rPr>
                <w:rFonts w:ascii="Twinkl Cursive Looped" w:hAnsi="Twinkl Cursive Looped"/>
                <w:b/>
                <w:sz w:val="24"/>
                <w:szCs w:val="24"/>
              </w:rPr>
              <w:lastRenderedPageBreak/>
              <w:t>Celebration:</w:t>
            </w:r>
          </w:p>
          <w:p w:rsidR="00B710B9" w:rsidRDefault="00B710B9" w:rsidP="00EF03AF">
            <w:pPr>
              <w:pStyle w:val="ListParagraph"/>
              <w:numPr>
                <w:ilvl w:val="0"/>
                <w:numId w:val="6"/>
              </w:numPr>
              <w:rPr>
                <w:rFonts w:ascii="Twinkl Cursive Looped" w:hAnsi="Twinkl Cursive Looped"/>
                <w:sz w:val="24"/>
                <w:szCs w:val="24"/>
              </w:rPr>
            </w:pPr>
            <w:r w:rsidRPr="004B12B1">
              <w:rPr>
                <w:rFonts w:ascii="Twinkl Cursive Looped" w:hAnsi="Twinkl Cursive Looped"/>
                <w:sz w:val="24"/>
                <w:szCs w:val="24"/>
              </w:rPr>
              <w:t>Included as part of celebration assembly to ensure the whole school is aware of the importance of PE and sport and to encourage all pupils to aspire to being involved.</w:t>
            </w:r>
          </w:p>
          <w:p w:rsidR="00B710B9" w:rsidRPr="0015393A" w:rsidRDefault="00B710B9" w:rsidP="009734AC">
            <w:pPr>
              <w:pStyle w:val="ListParagraph"/>
              <w:numPr>
                <w:ilvl w:val="0"/>
                <w:numId w:val="6"/>
              </w:numPr>
              <w:rPr>
                <w:rFonts w:ascii="Twinkl Cursive Looped" w:hAnsi="Twinkl Cursive Looped"/>
                <w:sz w:val="24"/>
                <w:szCs w:val="24"/>
              </w:rPr>
            </w:pPr>
            <w:r w:rsidRPr="0015393A">
              <w:rPr>
                <w:rFonts w:ascii="Twinkl Cursive Looped" w:hAnsi="Twinkl Cursive Looped"/>
                <w:sz w:val="24"/>
                <w:szCs w:val="24"/>
              </w:rPr>
              <w:t>Display photographs on sports’ noticeboard/website to raise the profile of PE and sport.</w:t>
            </w:r>
          </w:p>
        </w:tc>
        <w:tc>
          <w:tcPr>
            <w:tcW w:w="3197" w:type="dxa"/>
          </w:tcPr>
          <w:p w:rsidR="00B710B9" w:rsidRPr="004B12B1" w:rsidRDefault="00B710B9" w:rsidP="009734AC">
            <w:pPr>
              <w:rPr>
                <w:rFonts w:ascii="Twinkl Cursive Looped" w:hAnsi="Twinkl Cursive Looped"/>
                <w:sz w:val="24"/>
                <w:szCs w:val="24"/>
              </w:rPr>
            </w:pPr>
            <w:r w:rsidRPr="004B12B1">
              <w:rPr>
                <w:rFonts w:ascii="Twinkl Cursive Looped" w:hAnsi="Twinkl Cursive Looped"/>
                <w:sz w:val="24"/>
                <w:szCs w:val="24"/>
              </w:rPr>
              <w:t>0.00</w:t>
            </w:r>
          </w:p>
        </w:tc>
        <w:tc>
          <w:tcPr>
            <w:tcW w:w="4438" w:type="dxa"/>
            <w:gridSpan w:val="11"/>
            <w:shd w:val="clear" w:color="auto" w:fill="auto"/>
          </w:tcPr>
          <w:p w:rsidR="00B710B9" w:rsidRPr="004B12B1" w:rsidRDefault="00B710B9">
            <w:pPr>
              <w:rPr>
                <w:rFonts w:ascii="Twinkl Cursive Looped" w:hAnsi="Twinkl Cursive Looped"/>
              </w:rPr>
            </w:pPr>
          </w:p>
          <w:tbl>
            <w:tblPr>
              <w:tblStyle w:val="TableGrid"/>
              <w:tblpPr w:leftFromText="180" w:rightFromText="180" w:vertAnchor="page" w:horzAnchor="margin"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36"/>
              <w:gridCol w:w="436"/>
              <w:gridCol w:w="337"/>
              <w:gridCol w:w="338"/>
            </w:tblGrid>
            <w:tr w:rsidR="00B710B9" w:rsidRPr="004B12B1" w:rsidTr="00A056EE">
              <w:trPr>
                <w:trHeight w:val="405"/>
              </w:trPr>
              <w:tc>
                <w:tcPr>
                  <w:tcW w:w="337" w:type="dxa"/>
                  <w:vMerge w:val="restart"/>
                  <w:shd w:val="clear" w:color="auto" w:fill="66FF33"/>
                </w:tcPr>
                <w:p w:rsidR="00B710B9" w:rsidRPr="004B12B1" w:rsidRDefault="00B710B9" w:rsidP="00A056EE">
                  <w:pPr>
                    <w:rPr>
                      <w:rFonts w:ascii="Twinkl Cursive Looped" w:hAnsi="Twinkl Cursive Looped"/>
                    </w:rPr>
                  </w:pPr>
                  <w:r w:rsidRPr="004B12B1">
                    <w:rPr>
                      <w:rFonts w:ascii="Twinkl Cursive Looped" w:hAnsi="Twinkl Cursive Looped"/>
                    </w:rPr>
                    <w:t xml:space="preserve"> 1</w:t>
                  </w:r>
                </w:p>
              </w:tc>
              <w:tc>
                <w:tcPr>
                  <w:tcW w:w="337" w:type="dxa"/>
                  <w:vMerge w:val="restart"/>
                  <w:shd w:val="clear" w:color="auto" w:fill="auto"/>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2</w:t>
                  </w:r>
                </w:p>
                <w:p w:rsidR="00B710B9" w:rsidRPr="004B12B1" w:rsidRDefault="00B710B9" w:rsidP="00A056EE">
                  <w:pPr>
                    <w:rPr>
                      <w:rFonts w:ascii="Twinkl Cursive Looped" w:hAnsi="Twinkl Cursive Looped"/>
                    </w:rPr>
                  </w:pPr>
                </w:p>
              </w:tc>
              <w:tc>
                <w:tcPr>
                  <w:tcW w:w="337" w:type="dxa"/>
                  <w:vMerge w:val="restart"/>
                  <w:shd w:val="clear" w:color="auto" w:fill="auto"/>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3</w:t>
                  </w:r>
                </w:p>
                <w:p w:rsidR="00B710B9" w:rsidRPr="004B12B1" w:rsidRDefault="00B710B9" w:rsidP="00A056EE">
                  <w:pPr>
                    <w:rPr>
                      <w:rFonts w:ascii="Twinkl Cursive Looped" w:hAnsi="Twinkl Cursive Looped"/>
                    </w:rPr>
                  </w:pPr>
                </w:p>
              </w:tc>
              <w:tc>
                <w:tcPr>
                  <w:tcW w:w="337" w:type="dxa"/>
                  <w:vMerge w:val="restart"/>
                  <w:shd w:val="clear" w:color="auto" w:fill="auto"/>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4</w:t>
                  </w:r>
                </w:p>
                <w:p w:rsidR="00B710B9" w:rsidRPr="004B12B1" w:rsidRDefault="00B710B9" w:rsidP="00A056EE">
                  <w:pPr>
                    <w:rPr>
                      <w:rFonts w:ascii="Twinkl Cursive Looped" w:hAnsi="Twinkl Cursive Looped"/>
                    </w:rPr>
                  </w:pPr>
                </w:p>
              </w:tc>
              <w:tc>
                <w:tcPr>
                  <w:tcW w:w="2179" w:type="dxa"/>
                  <w:gridSpan w:val="5"/>
                </w:tcPr>
                <w:p w:rsidR="00B710B9" w:rsidRPr="004B12B1" w:rsidRDefault="00B710B9" w:rsidP="00A056EE">
                  <w:pPr>
                    <w:jc w:val="center"/>
                    <w:rPr>
                      <w:rFonts w:ascii="Twinkl Cursive Looped" w:hAnsi="Twinkl Cursive Looped"/>
                    </w:rPr>
                  </w:pPr>
                  <w:r w:rsidRPr="004B12B1">
                    <w:rPr>
                      <w:rFonts w:ascii="Twinkl Cursive Looped" w:hAnsi="Twinkl Cursive Looped"/>
                    </w:rPr>
                    <w:t>5</w:t>
                  </w:r>
                </w:p>
              </w:tc>
              <w:tc>
                <w:tcPr>
                  <w:tcW w:w="337" w:type="dxa"/>
                  <w:vMerge w:val="restart"/>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6</w:t>
                  </w:r>
                </w:p>
              </w:tc>
              <w:tc>
                <w:tcPr>
                  <w:tcW w:w="338" w:type="dxa"/>
                  <w:vMerge w:val="restart"/>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7</w:t>
                  </w:r>
                </w:p>
              </w:tc>
            </w:tr>
            <w:tr w:rsidR="00B710B9" w:rsidRPr="004B12B1" w:rsidTr="00200F2A">
              <w:trPr>
                <w:trHeight w:val="405"/>
              </w:trPr>
              <w:tc>
                <w:tcPr>
                  <w:tcW w:w="337" w:type="dxa"/>
                  <w:vMerge/>
                  <w:shd w:val="clear" w:color="auto" w:fill="66FF33"/>
                </w:tcPr>
                <w:p w:rsidR="00B710B9" w:rsidRPr="004B12B1" w:rsidRDefault="00B710B9" w:rsidP="00A056EE">
                  <w:pPr>
                    <w:rPr>
                      <w:rFonts w:ascii="Twinkl Cursive Looped" w:hAnsi="Twinkl Cursive Looped"/>
                    </w:rPr>
                  </w:pPr>
                </w:p>
              </w:tc>
              <w:tc>
                <w:tcPr>
                  <w:tcW w:w="337" w:type="dxa"/>
                  <w:vMerge/>
                  <w:shd w:val="clear" w:color="auto" w:fill="auto"/>
                </w:tcPr>
                <w:p w:rsidR="00B710B9" w:rsidRPr="004B12B1" w:rsidRDefault="00B710B9" w:rsidP="00A056EE">
                  <w:pPr>
                    <w:rPr>
                      <w:rFonts w:ascii="Twinkl Cursive Looped" w:hAnsi="Twinkl Cursive Looped"/>
                    </w:rPr>
                  </w:pPr>
                </w:p>
              </w:tc>
              <w:tc>
                <w:tcPr>
                  <w:tcW w:w="337" w:type="dxa"/>
                  <w:vMerge/>
                  <w:shd w:val="clear" w:color="auto" w:fill="auto"/>
                </w:tcPr>
                <w:p w:rsidR="00B710B9" w:rsidRPr="004B12B1" w:rsidRDefault="00B710B9" w:rsidP="00A056EE">
                  <w:pPr>
                    <w:rPr>
                      <w:rFonts w:ascii="Twinkl Cursive Looped" w:hAnsi="Twinkl Cursive Looped"/>
                    </w:rPr>
                  </w:pPr>
                </w:p>
              </w:tc>
              <w:tc>
                <w:tcPr>
                  <w:tcW w:w="337" w:type="dxa"/>
                  <w:vMerge/>
                  <w:shd w:val="clear" w:color="auto" w:fill="auto"/>
                </w:tcPr>
                <w:p w:rsidR="00B710B9" w:rsidRPr="004B12B1" w:rsidRDefault="00B710B9" w:rsidP="00A056EE">
                  <w:pPr>
                    <w:rPr>
                      <w:rFonts w:ascii="Twinkl Cursive Looped" w:hAnsi="Twinkl Cursive Looped"/>
                    </w:rPr>
                  </w:pPr>
                </w:p>
              </w:tc>
              <w:tc>
                <w:tcPr>
                  <w:tcW w:w="435" w:type="dxa"/>
                  <w:shd w:val="clear" w:color="auto" w:fill="66FF33"/>
                </w:tcPr>
                <w:p w:rsidR="00B710B9" w:rsidRPr="004B12B1" w:rsidRDefault="00B710B9" w:rsidP="00A056EE">
                  <w:pPr>
                    <w:jc w:val="center"/>
                    <w:rPr>
                      <w:rFonts w:ascii="Twinkl Cursive Looped" w:hAnsi="Twinkl Cursive Looped"/>
                    </w:rPr>
                  </w:pPr>
                  <w:r w:rsidRPr="004B12B1">
                    <w:rPr>
                      <w:rFonts w:ascii="Twinkl Cursive Looped" w:hAnsi="Twinkl Cursive Looped"/>
                      <w:highlight w:val="green"/>
                    </w:rPr>
                    <w:t>a</w:t>
                  </w:r>
                </w:p>
              </w:tc>
              <w:tc>
                <w:tcPr>
                  <w:tcW w:w="436" w:type="dxa"/>
                  <w:shd w:val="clear" w:color="auto" w:fill="66FF33"/>
                </w:tcPr>
                <w:p w:rsidR="00B710B9" w:rsidRPr="004B12B1" w:rsidRDefault="00B710B9" w:rsidP="00A056EE">
                  <w:pPr>
                    <w:jc w:val="center"/>
                    <w:rPr>
                      <w:rFonts w:ascii="Twinkl Cursive Looped" w:hAnsi="Twinkl Cursive Looped"/>
                    </w:rPr>
                  </w:pPr>
                  <w:r w:rsidRPr="004B12B1">
                    <w:rPr>
                      <w:rFonts w:ascii="Twinkl Cursive Looped" w:hAnsi="Twinkl Cursive Looped"/>
                    </w:rPr>
                    <w:t>b</w:t>
                  </w:r>
                </w:p>
              </w:tc>
              <w:tc>
                <w:tcPr>
                  <w:tcW w:w="436" w:type="dxa"/>
                </w:tcPr>
                <w:p w:rsidR="00B710B9" w:rsidRPr="004B12B1" w:rsidRDefault="00B710B9" w:rsidP="00A056EE">
                  <w:pPr>
                    <w:jc w:val="center"/>
                    <w:rPr>
                      <w:rFonts w:ascii="Twinkl Cursive Looped" w:hAnsi="Twinkl Cursive Looped"/>
                    </w:rPr>
                  </w:pPr>
                  <w:r w:rsidRPr="004B12B1">
                    <w:rPr>
                      <w:rFonts w:ascii="Twinkl Cursive Looped" w:hAnsi="Twinkl Cursive Looped"/>
                    </w:rPr>
                    <w:t>c</w:t>
                  </w:r>
                </w:p>
              </w:tc>
              <w:tc>
                <w:tcPr>
                  <w:tcW w:w="436" w:type="dxa"/>
                  <w:shd w:val="clear" w:color="auto" w:fill="66FF33"/>
                </w:tcPr>
                <w:p w:rsidR="00B710B9" w:rsidRPr="004B12B1" w:rsidRDefault="00B710B9" w:rsidP="00A056EE">
                  <w:pPr>
                    <w:jc w:val="center"/>
                    <w:rPr>
                      <w:rFonts w:ascii="Twinkl Cursive Looped" w:hAnsi="Twinkl Cursive Looped"/>
                    </w:rPr>
                  </w:pPr>
                  <w:r w:rsidRPr="004B12B1">
                    <w:rPr>
                      <w:rFonts w:ascii="Twinkl Cursive Looped" w:hAnsi="Twinkl Cursive Looped"/>
                    </w:rPr>
                    <w:t>d</w:t>
                  </w:r>
                </w:p>
              </w:tc>
              <w:tc>
                <w:tcPr>
                  <w:tcW w:w="436" w:type="dxa"/>
                  <w:shd w:val="clear" w:color="auto" w:fill="66FF33"/>
                </w:tcPr>
                <w:p w:rsidR="00B710B9" w:rsidRPr="004B12B1" w:rsidRDefault="00B710B9" w:rsidP="00A056EE">
                  <w:pPr>
                    <w:jc w:val="center"/>
                    <w:rPr>
                      <w:rFonts w:ascii="Twinkl Cursive Looped" w:hAnsi="Twinkl Cursive Looped"/>
                    </w:rPr>
                  </w:pPr>
                  <w:r w:rsidRPr="004B12B1">
                    <w:rPr>
                      <w:rFonts w:ascii="Twinkl Cursive Looped" w:hAnsi="Twinkl Cursive Looped"/>
                    </w:rPr>
                    <w:t>e</w:t>
                  </w:r>
                </w:p>
              </w:tc>
              <w:tc>
                <w:tcPr>
                  <w:tcW w:w="337" w:type="dxa"/>
                  <w:vMerge/>
                </w:tcPr>
                <w:p w:rsidR="00B710B9" w:rsidRPr="004B12B1" w:rsidRDefault="00B710B9" w:rsidP="00A056EE">
                  <w:pPr>
                    <w:rPr>
                      <w:rFonts w:ascii="Twinkl Cursive Looped" w:hAnsi="Twinkl Cursive Looped"/>
                    </w:rPr>
                  </w:pPr>
                </w:p>
              </w:tc>
              <w:tc>
                <w:tcPr>
                  <w:tcW w:w="338" w:type="dxa"/>
                  <w:vMerge/>
                </w:tcPr>
                <w:p w:rsidR="00B710B9" w:rsidRPr="004B12B1" w:rsidRDefault="00B710B9" w:rsidP="00A056EE">
                  <w:pPr>
                    <w:rPr>
                      <w:rFonts w:ascii="Twinkl Cursive Looped" w:hAnsi="Twinkl Cursive Looped"/>
                    </w:rPr>
                  </w:pPr>
                </w:p>
              </w:tc>
            </w:tr>
          </w:tbl>
          <w:p w:rsidR="00B710B9" w:rsidRPr="004B12B1" w:rsidRDefault="00B710B9" w:rsidP="004B12B1">
            <w:pPr>
              <w:rPr>
                <w:rFonts w:ascii="Twinkl Cursive Looped" w:hAnsi="Twinkl Cursive Looped"/>
              </w:rPr>
            </w:pPr>
          </w:p>
        </w:tc>
        <w:tc>
          <w:tcPr>
            <w:tcW w:w="2237" w:type="dxa"/>
          </w:tcPr>
          <w:p w:rsidR="00B710B9" w:rsidRDefault="00514E47" w:rsidP="009734AC">
            <w:pPr>
              <w:rPr>
                <w:rFonts w:ascii="Twinkl Cursive Looped" w:hAnsi="Twinkl Cursive Looped"/>
                <w:color w:val="FF0000"/>
              </w:rPr>
            </w:pPr>
            <w:r w:rsidRPr="00514E47">
              <w:rPr>
                <w:rFonts w:ascii="Twinkl Cursive Looped" w:hAnsi="Twinkl Cursive Looped"/>
                <w:color w:val="FF0000"/>
              </w:rPr>
              <w:t xml:space="preserve">We have received many positive comments from visitors </w:t>
            </w:r>
            <w:r w:rsidR="00616CA1">
              <w:rPr>
                <w:rFonts w:ascii="Twinkl Cursive Looped" w:hAnsi="Twinkl Cursive Looped"/>
                <w:color w:val="FF0000"/>
              </w:rPr>
              <w:t>about our sporting achievements displayed in our sports’ c</w:t>
            </w:r>
            <w:r w:rsidR="00A842DC">
              <w:rPr>
                <w:rFonts w:ascii="Twinkl Cursive Looped" w:hAnsi="Twinkl Cursive Looped"/>
                <w:color w:val="FF0000"/>
              </w:rPr>
              <w:t xml:space="preserve">abinet and on our website. We also achieved </w:t>
            </w:r>
            <w:bookmarkStart w:id="0" w:name="_GoBack"/>
            <w:bookmarkEnd w:id="0"/>
            <w:r w:rsidR="00A842DC">
              <w:rPr>
                <w:rFonts w:ascii="Twinkl Cursive Looped" w:hAnsi="Twinkl Cursive Looped"/>
                <w:color w:val="FF0000"/>
              </w:rPr>
              <w:t xml:space="preserve">GOLD in the </w:t>
            </w:r>
            <w:r w:rsidR="00616CA1">
              <w:rPr>
                <w:rFonts w:ascii="Twinkl Cursive Looped" w:hAnsi="Twinkl Cursive Looped"/>
                <w:color w:val="FF0000"/>
              </w:rPr>
              <w:t>Schools Games Mark for the third consecutive year in a row (displayed on our website).</w:t>
            </w:r>
          </w:p>
          <w:p w:rsidR="00561807" w:rsidRPr="00514E47" w:rsidRDefault="00561807" w:rsidP="009734AC">
            <w:pPr>
              <w:rPr>
                <w:rFonts w:ascii="Twinkl Cursive Looped" w:hAnsi="Twinkl Cursive Looped"/>
                <w:color w:val="FF0000"/>
              </w:rPr>
            </w:pPr>
            <w:r>
              <w:rPr>
                <w:rFonts w:ascii="Twinkl Cursive Looped" w:hAnsi="Twinkl Cursive Looped"/>
                <w:color w:val="FF0000"/>
              </w:rPr>
              <w:t>Also, all after school sporting clubs are always full with a waiting list.</w:t>
            </w:r>
          </w:p>
          <w:p w:rsidR="00B710B9" w:rsidRPr="00E928A2" w:rsidRDefault="00B710B9" w:rsidP="009734AC">
            <w:pPr>
              <w:rPr>
                <w:color w:val="00B0F0"/>
              </w:rPr>
            </w:pPr>
          </w:p>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Pr="004B12B1" w:rsidRDefault="00B710B9" w:rsidP="009734AC">
            <w:pPr>
              <w:rPr>
                <w:rFonts w:ascii="Twinkl Cursive Looped" w:hAnsi="Twinkl Cursive Looped"/>
              </w:rPr>
            </w:pPr>
          </w:p>
        </w:tc>
        <w:tc>
          <w:tcPr>
            <w:tcW w:w="2243" w:type="dxa"/>
          </w:tcPr>
          <w:p w:rsidR="00B710B9" w:rsidRPr="002B45AE" w:rsidRDefault="003D039C" w:rsidP="003D039C">
            <w:pPr>
              <w:rPr>
                <w:rFonts w:ascii="Twinkl Cursive Looped" w:hAnsi="Twinkl Cursive Looped"/>
              </w:rPr>
            </w:pPr>
            <w:r w:rsidRPr="002B45AE">
              <w:rPr>
                <w:rFonts w:ascii="Twinkl Cursive Looped" w:hAnsi="Twinkl Cursive Looped"/>
                <w:color w:val="00B050"/>
              </w:rPr>
              <w:t>This will continue into next year.</w:t>
            </w:r>
          </w:p>
        </w:tc>
      </w:tr>
    </w:tbl>
    <w:p w:rsidR="006D424F" w:rsidRPr="00A115FF" w:rsidRDefault="006D424F" w:rsidP="009734AC">
      <w:pPr>
        <w:rPr>
          <w:sz w:val="32"/>
          <w:szCs w:val="32"/>
        </w:rPr>
      </w:pPr>
    </w:p>
    <w:sectPr w:rsidR="006D424F" w:rsidRPr="00A115FF" w:rsidSect="00BB21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17A"/>
    <w:multiLevelType w:val="hybridMultilevel"/>
    <w:tmpl w:val="1564F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27660"/>
    <w:multiLevelType w:val="hybridMultilevel"/>
    <w:tmpl w:val="140C5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C56E1"/>
    <w:multiLevelType w:val="hybridMultilevel"/>
    <w:tmpl w:val="89364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3600"/>
    <w:multiLevelType w:val="hybridMultilevel"/>
    <w:tmpl w:val="8DA80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25932"/>
    <w:multiLevelType w:val="hybridMultilevel"/>
    <w:tmpl w:val="163A3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E1093"/>
    <w:multiLevelType w:val="hybridMultilevel"/>
    <w:tmpl w:val="DD4074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17DC8"/>
    <w:multiLevelType w:val="hybridMultilevel"/>
    <w:tmpl w:val="47F28E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7A4641"/>
    <w:multiLevelType w:val="hybridMultilevel"/>
    <w:tmpl w:val="4E6AA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156F3"/>
    <w:multiLevelType w:val="hybridMultilevel"/>
    <w:tmpl w:val="05B8C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171CA"/>
    <w:multiLevelType w:val="hybridMultilevel"/>
    <w:tmpl w:val="C36CBC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B3671"/>
    <w:multiLevelType w:val="hybridMultilevel"/>
    <w:tmpl w:val="385446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14108"/>
    <w:multiLevelType w:val="hybridMultilevel"/>
    <w:tmpl w:val="0A966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23426"/>
    <w:multiLevelType w:val="hybridMultilevel"/>
    <w:tmpl w:val="63FA0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101CB"/>
    <w:multiLevelType w:val="hybridMultilevel"/>
    <w:tmpl w:val="0D9C9098"/>
    <w:lvl w:ilvl="0" w:tplc="8E84F8C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46EA1"/>
    <w:multiLevelType w:val="hybridMultilevel"/>
    <w:tmpl w:val="9F8E79C2"/>
    <w:lvl w:ilvl="0" w:tplc="7F4878B8">
      <w:start w:val="1"/>
      <w:numFmt w:val="decimal"/>
      <w:lvlText w:val="%1)"/>
      <w:lvlJc w:val="left"/>
      <w:pPr>
        <w:ind w:left="720" w:hanging="360"/>
      </w:pPr>
      <w:rPr>
        <w:rFonts w:asciiTheme="minorHAnsi" w:eastAsiaTheme="minorHAnsi" w:hAnsiTheme="minorHAnsi"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F11087"/>
    <w:multiLevelType w:val="hybridMultilevel"/>
    <w:tmpl w:val="10DAD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5"/>
  </w:num>
  <w:num w:numId="5">
    <w:abstractNumId w:val="2"/>
  </w:num>
  <w:num w:numId="6">
    <w:abstractNumId w:val="12"/>
  </w:num>
  <w:num w:numId="7">
    <w:abstractNumId w:val="8"/>
  </w:num>
  <w:num w:numId="8">
    <w:abstractNumId w:val="6"/>
  </w:num>
  <w:num w:numId="9">
    <w:abstractNumId w:val="13"/>
  </w:num>
  <w:num w:numId="10">
    <w:abstractNumId w:val="0"/>
  </w:num>
  <w:num w:numId="11">
    <w:abstractNumId w:val="3"/>
  </w:num>
  <w:num w:numId="12">
    <w:abstractNumId w:val="4"/>
  </w:num>
  <w:num w:numId="13">
    <w:abstractNumId w:val="5"/>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84"/>
    <w:rsid w:val="00003058"/>
    <w:rsid w:val="00013634"/>
    <w:rsid w:val="0005046C"/>
    <w:rsid w:val="00072B4C"/>
    <w:rsid w:val="0008780F"/>
    <w:rsid w:val="00092628"/>
    <w:rsid w:val="000C20DE"/>
    <w:rsid w:val="000D2E5E"/>
    <w:rsid w:val="0010658B"/>
    <w:rsid w:val="00122892"/>
    <w:rsid w:val="0014548A"/>
    <w:rsid w:val="0015393A"/>
    <w:rsid w:val="001577D5"/>
    <w:rsid w:val="001729D5"/>
    <w:rsid w:val="00174CF3"/>
    <w:rsid w:val="00192428"/>
    <w:rsid w:val="001976AC"/>
    <w:rsid w:val="001A0DE3"/>
    <w:rsid w:val="001A1649"/>
    <w:rsid w:val="001A29D4"/>
    <w:rsid w:val="001A519B"/>
    <w:rsid w:val="001A7167"/>
    <w:rsid w:val="001B32E9"/>
    <w:rsid w:val="001E0E35"/>
    <w:rsid w:val="001E13DD"/>
    <w:rsid w:val="001F525A"/>
    <w:rsid w:val="00200F2A"/>
    <w:rsid w:val="00203701"/>
    <w:rsid w:val="00240582"/>
    <w:rsid w:val="00242FC9"/>
    <w:rsid w:val="00257F09"/>
    <w:rsid w:val="002644A3"/>
    <w:rsid w:val="002712A0"/>
    <w:rsid w:val="00281F1B"/>
    <w:rsid w:val="0029321B"/>
    <w:rsid w:val="002A65BB"/>
    <w:rsid w:val="002B060A"/>
    <w:rsid w:val="002B45AE"/>
    <w:rsid w:val="002B54F5"/>
    <w:rsid w:val="002C1559"/>
    <w:rsid w:val="002C1D02"/>
    <w:rsid w:val="002C4E0D"/>
    <w:rsid w:val="00304E69"/>
    <w:rsid w:val="0031207D"/>
    <w:rsid w:val="00320081"/>
    <w:rsid w:val="003879F3"/>
    <w:rsid w:val="003B50C1"/>
    <w:rsid w:val="003C4C3E"/>
    <w:rsid w:val="003D039C"/>
    <w:rsid w:val="003E5882"/>
    <w:rsid w:val="003F638C"/>
    <w:rsid w:val="00402B73"/>
    <w:rsid w:val="00406065"/>
    <w:rsid w:val="00411BA4"/>
    <w:rsid w:val="00417F6D"/>
    <w:rsid w:val="004249B4"/>
    <w:rsid w:val="0043068E"/>
    <w:rsid w:val="00450A08"/>
    <w:rsid w:val="004A7745"/>
    <w:rsid w:val="004B12B1"/>
    <w:rsid w:val="004B70A4"/>
    <w:rsid w:val="004B760B"/>
    <w:rsid w:val="004D5DC2"/>
    <w:rsid w:val="004E6694"/>
    <w:rsid w:val="00511582"/>
    <w:rsid w:val="00514E47"/>
    <w:rsid w:val="005275B2"/>
    <w:rsid w:val="005310A8"/>
    <w:rsid w:val="00537B87"/>
    <w:rsid w:val="00553E82"/>
    <w:rsid w:val="00561807"/>
    <w:rsid w:val="005B258A"/>
    <w:rsid w:val="005B7274"/>
    <w:rsid w:val="005B765C"/>
    <w:rsid w:val="005C42D3"/>
    <w:rsid w:val="005E6BAC"/>
    <w:rsid w:val="005E737D"/>
    <w:rsid w:val="005F3629"/>
    <w:rsid w:val="005F3B6E"/>
    <w:rsid w:val="0060063C"/>
    <w:rsid w:val="00605C7F"/>
    <w:rsid w:val="00606795"/>
    <w:rsid w:val="00616CA1"/>
    <w:rsid w:val="00640F93"/>
    <w:rsid w:val="00687135"/>
    <w:rsid w:val="00696D99"/>
    <w:rsid w:val="006B75F3"/>
    <w:rsid w:val="006C2036"/>
    <w:rsid w:val="006D424F"/>
    <w:rsid w:val="00704EC6"/>
    <w:rsid w:val="00737C97"/>
    <w:rsid w:val="00737F5C"/>
    <w:rsid w:val="0074273C"/>
    <w:rsid w:val="00767985"/>
    <w:rsid w:val="00783C92"/>
    <w:rsid w:val="00797EEF"/>
    <w:rsid w:val="007C6F15"/>
    <w:rsid w:val="007E72A4"/>
    <w:rsid w:val="007F00DB"/>
    <w:rsid w:val="007F6F2B"/>
    <w:rsid w:val="00862BE6"/>
    <w:rsid w:val="00875DA8"/>
    <w:rsid w:val="00876159"/>
    <w:rsid w:val="00887E82"/>
    <w:rsid w:val="008A3C84"/>
    <w:rsid w:val="008A4A2E"/>
    <w:rsid w:val="008A5E4D"/>
    <w:rsid w:val="008B07C4"/>
    <w:rsid w:val="008C1A34"/>
    <w:rsid w:val="008E1673"/>
    <w:rsid w:val="008F15F7"/>
    <w:rsid w:val="0090631B"/>
    <w:rsid w:val="00920BF6"/>
    <w:rsid w:val="00924FB8"/>
    <w:rsid w:val="0093086E"/>
    <w:rsid w:val="00940492"/>
    <w:rsid w:val="009456D0"/>
    <w:rsid w:val="00947918"/>
    <w:rsid w:val="00970876"/>
    <w:rsid w:val="009734AC"/>
    <w:rsid w:val="00976135"/>
    <w:rsid w:val="009777D1"/>
    <w:rsid w:val="00977D60"/>
    <w:rsid w:val="00980DE0"/>
    <w:rsid w:val="00981FA7"/>
    <w:rsid w:val="00993576"/>
    <w:rsid w:val="009B5D1C"/>
    <w:rsid w:val="009B686A"/>
    <w:rsid w:val="009B6E6C"/>
    <w:rsid w:val="009C1859"/>
    <w:rsid w:val="009E7870"/>
    <w:rsid w:val="009F25A6"/>
    <w:rsid w:val="00A056EE"/>
    <w:rsid w:val="00A102EA"/>
    <w:rsid w:val="00A115FF"/>
    <w:rsid w:val="00A230A1"/>
    <w:rsid w:val="00A260C2"/>
    <w:rsid w:val="00A64049"/>
    <w:rsid w:val="00A65282"/>
    <w:rsid w:val="00A65DCF"/>
    <w:rsid w:val="00A71FD6"/>
    <w:rsid w:val="00A842DC"/>
    <w:rsid w:val="00A87D67"/>
    <w:rsid w:val="00AB74CF"/>
    <w:rsid w:val="00AF0D2E"/>
    <w:rsid w:val="00B11584"/>
    <w:rsid w:val="00B3545B"/>
    <w:rsid w:val="00B40BBB"/>
    <w:rsid w:val="00B4129C"/>
    <w:rsid w:val="00B52105"/>
    <w:rsid w:val="00B53169"/>
    <w:rsid w:val="00B54221"/>
    <w:rsid w:val="00B545A0"/>
    <w:rsid w:val="00B6518A"/>
    <w:rsid w:val="00B710B9"/>
    <w:rsid w:val="00B94E5B"/>
    <w:rsid w:val="00BA4B16"/>
    <w:rsid w:val="00BB21A1"/>
    <w:rsid w:val="00BB69EB"/>
    <w:rsid w:val="00BC342A"/>
    <w:rsid w:val="00BC7F1C"/>
    <w:rsid w:val="00BE4F02"/>
    <w:rsid w:val="00C0120A"/>
    <w:rsid w:val="00C20526"/>
    <w:rsid w:val="00C23323"/>
    <w:rsid w:val="00C326FF"/>
    <w:rsid w:val="00C33FE6"/>
    <w:rsid w:val="00C63162"/>
    <w:rsid w:val="00C861F3"/>
    <w:rsid w:val="00C912CB"/>
    <w:rsid w:val="00CB7DD5"/>
    <w:rsid w:val="00CE042A"/>
    <w:rsid w:val="00CE257B"/>
    <w:rsid w:val="00CF4B7C"/>
    <w:rsid w:val="00CF72D2"/>
    <w:rsid w:val="00D1208E"/>
    <w:rsid w:val="00D170BE"/>
    <w:rsid w:val="00D37488"/>
    <w:rsid w:val="00D40D8A"/>
    <w:rsid w:val="00D47CCD"/>
    <w:rsid w:val="00D771B9"/>
    <w:rsid w:val="00D96908"/>
    <w:rsid w:val="00D96A75"/>
    <w:rsid w:val="00DA4CA1"/>
    <w:rsid w:val="00DB0D84"/>
    <w:rsid w:val="00DF3B37"/>
    <w:rsid w:val="00E02294"/>
    <w:rsid w:val="00E07EC5"/>
    <w:rsid w:val="00E12FB3"/>
    <w:rsid w:val="00E14465"/>
    <w:rsid w:val="00E32CF4"/>
    <w:rsid w:val="00E37218"/>
    <w:rsid w:val="00E558A1"/>
    <w:rsid w:val="00E61228"/>
    <w:rsid w:val="00E928A2"/>
    <w:rsid w:val="00EC7846"/>
    <w:rsid w:val="00ED256B"/>
    <w:rsid w:val="00EF03AF"/>
    <w:rsid w:val="00EF0B6F"/>
    <w:rsid w:val="00F047E3"/>
    <w:rsid w:val="00F1453E"/>
    <w:rsid w:val="00F21202"/>
    <w:rsid w:val="00F3785E"/>
    <w:rsid w:val="00F513D3"/>
    <w:rsid w:val="00F52686"/>
    <w:rsid w:val="00F5386A"/>
    <w:rsid w:val="00F5461F"/>
    <w:rsid w:val="00F56F21"/>
    <w:rsid w:val="00F7789E"/>
    <w:rsid w:val="00F852AA"/>
    <w:rsid w:val="00F95A8B"/>
    <w:rsid w:val="00FB33AC"/>
    <w:rsid w:val="00FB50C7"/>
    <w:rsid w:val="00FB747B"/>
    <w:rsid w:val="00FC51EE"/>
    <w:rsid w:val="00FD44FE"/>
    <w:rsid w:val="00FE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FECC"/>
  <w15:docId w15:val="{B40A72AD-1C5C-4C19-937F-EE73FBE7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D84"/>
    <w:pPr>
      <w:ind w:left="720"/>
      <w:contextualSpacing/>
    </w:pPr>
  </w:style>
  <w:style w:type="paragraph" w:styleId="BalloonText">
    <w:name w:val="Balloon Text"/>
    <w:basedOn w:val="Normal"/>
    <w:link w:val="BalloonTextChar"/>
    <w:uiPriority w:val="99"/>
    <w:semiHidden/>
    <w:unhideWhenUsed/>
    <w:rsid w:val="00930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6E"/>
    <w:rPr>
      <w:rFonts w:ascii="Segoe UI" w:hAnsi="Segoe UI" w:cs="Segoe UI"/>
      <w:sz w:val="18"/>
      <w:szCs w:val="18"/>
    </w:rPr>
  </w:style>
  <w:style w:type="paragraph" w:styleId="NormalWeb">
    <w:name w:val="Normal (Web)"/>
    <w:basedOn w:val="Normal"/>
    <w:uiPriority w:val="99"/>
    <w:semiHidden/>
    <w:unhideWhenUsed/>
    <w:rsid w:val="00CF4B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8201">
      <w:bodyDiv w:val="1"/>
      <w:marLeft w:val="0"/>
      <w:marRight w:val="0"/>
      <w:marTop w:val="0"/>
      <w:marBottom w:val="0"/>
      <w:divBdr>
        <w:top w:val="none" w:sz="0" w:space="0" w:color="auto"/>
        <w:left w:val="none" w:sz="0" w:space="0" w:color="auto"/>
        <w:bottom w:val="none" w:sz="0" w:space="0" w:color="auto"/>
        <w:right w:val="none" w:sz="0" w:space="0" w:color="auto"/>
      </w:divBdr>
    </w:div>
    <w:div w:id="928780556">
      <w:bodyDiv w:val="1"/>
      <w:marLeft w:val="0"/>
      <w:marRight w:val="0"/>
      <w:marTop w:val="0"/>
      <w:marBottom w:val="0"/>
      <w:divBdr>
        <w:top w:val="none" w:sz="0" w:space="0" w:color="auto"/>
        <w:left w:val="none" w:sz="0" w:space="0" w:color="auto"/>
        <w:bottom w:val="none" w:sz="0" w:space="0" w:color="auto"/>
        <w:right w:val="none" w:sz="0" w:space="0" w:color="auto"/>
      </w:divBdr>
    </w:div>
    <w:div w:id="1552882616">
      <w:bodyDiv w:val="1"/>
      <w:marLeft w:val="0"/>
      <w:marRight w:val="0"/>
      <w:marTop w:val="0"/>
      <w:marBottom w:val="0"/>
      <w:divBdr>
        <w:top w:val="none" w:sz="0" w:space="0" w:color="auto"/>
        <w:left w:val="none" w:sz="0" w:space="0" w:color="auto"/>
        <w:bottom w:val="none" w:sz="0" w:space="0" w:color="auto"/>
        <w:right w:val="none" w:sz="0" w:space="0" w:color="auto"/>
      </w:divBdr>
    </w:div>
    <w:div w:id="17483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James</dc:creator>
  <cp:lastModifiedBy>Sarah James</cp:lastModifiedBy>
  <cp:revision>8</cp:revision>
  <cp:lastPrinted>2021-03-22T15:35:00Z</cp:lastPrinted>
  <dcterms:created xsi:type="dcterms:W3CDTF">2023-10-21T12:17:00Z</dcterms:created>
  <dcterms:modified xsi:type="dcterms:W3CDTF">2023-11-19T12:02:00Z</dcterms:modified>
</cp:coreProperties>
</file>